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869D4" w14:textId="77777777" w:rsidR="00F72105" w:rsidRPr="00110824" w:rsidRDefault="00F72105" w:rsidP="00240AAE">
      <w:pPr>
        <w:pStyle w:val="DefaultText2"/>
        <w:tabs>
          <w:tab w:val="left" w:pos="1770"/>
        </w:tabs>
        <w:jc w:val="both"/>
        <w:rPr>
          <w:rFonts w:ascii="Times New Roman" w:hAnsi="Times New Roman" w:cs="Times New Roman"/>
          <w:b/>
          <w:bCs/>
          <w:lang w:val="ro-RO"/>
        </w:rPr>
      </w:pPr>
    </w:p>
    <w:p w14:paraId="0F90D28B" w14:textId="77777777" w:rsidR="003A3639" w:rsidRPr="00110824" w:rsidRDefault="00663569" w:rsidP="00240AAE">
      <w:pPr>
        <w:pStyle w:val="DefaultText2"/>
        <w:jc w:val="center"/>
        <w:rPr>
          <w:rFonts w:ascii="Times New Roman" w:hAnsi="Times New Roman" w:cs="Times New Roman"/>
          <w:b/>
          <w:bCs/>
          <w:lang w:val="ro-RO"/>
        </w:rPr>
      </w:pPr>
      <w:r w:rsidRPr="00110824">
        <w:rPr>
          <w:rFonts w:ascii="Times New Roman" w:hAnsi="Times New Roman" w:cs="Times New Roman"/>
          <w:b/>
          <w:bCs/>
          <w:lang w:val="ro-RO"/>
        </w:rPr>
        <w:t xml:space="preserve">CONTRACT DE SERVICII </w:t>
      </w:r>
    </w:p>
    <w:p w14:paraId="41E9E0E2" w14:textId="77777777" w:rsidR="003A3639" w:rsidRPr="00110824" w:rsidRDefault="003A3639" w:rsidP="00240AAE">
      <w:pPr>
        <w:pStyle w:val="DefaultText2"/>
        <w:jc w:val="center"/>
        <w:rPr>
          <w:rFonts w:ascii="Times New Roman" w:hAnsi="Times New Roman" w:cs="Times New Roman"/>
          <w:bCs/>
          <w:lang w:val="ro-RO"/>
        </w:rPr>
      </w:pPr>
      <w:r w:rsidRPr="00110824">
        <w:rPr>
          <w:rFonts w:ascii="Times New Roman" w:hAnsi="Times New Roman" w:cs="Times New Roman"/>
          <w:bCs/>
          <w:lang w:val="ro-RO"/>
        </w:rPr>
        <w:t>Nr.............. din ...........................</w:t>
      </w:r>
    </w:p>
    <w:p w14:paraId="44651565" w14:textId="77777777" w:rsidR="00425419" w:rsidRPr="00110824" w:rsidRDefault="00425419" w:rsidP="00240AAE">
      <w:pPr>
        <w:pStyle w:val="DefaultText"/>
        <w:jc w:val="both"/>
        <w:rPr>
          <w:bCs/>
          <w:noProof/>
          <w:sz w:val="24"/>
          <w:szCs w:val="24"/>
          <w:lang w:val="ro-RO" w:eastAsia="en-US"/>
        </w:rPr>
      </w:pPr>
    </w:p>
    <w:p w14:paraId="74F28E9E" w14:textId="77777777" w:rsidR="003A3639" w:rsidRPr="00110824" w:rsidRDefault="00DB0F70" w:rsidP="00240AAE">
      <w:pPr>
        <w:pStyle w:val="DefaultText"/>
        <w:jc w:val="both"/>
        <w:rPr>
          <w:b/>
          <w:bCs/>
          <w:i/>
          <w:iCs/>
          <w:sz w:val="24"/>
          <w:szCs w:val="24"/>
          <w:lang w:val="ro-RO"/>
        </w:rPr>
      </w:pPr>
      <w:r w:rsidRPr="00110824">
        <w:rPr>
          <w:b/>
          <w:bCs/>
          <w:i/>
          <w:iCs/>
          <w:sz w:val="24"/>
          <w:szCs w:val="24"/>
          <w:lang w:val="ro-RO"/>
        </w:rPr>
        <w:t>1.Preambul</w:t>
      </w:r>
    </w:p>
    <w:p w14:paraId="67239B5B" w14:textId="7FD12650" w:rsidR="00BE4083" w:rsidRDefault="003A3639" w:rsidP="00240AAE">
      <w:pPr>
        <w:widowControl w:val="0"/>
        <w:spacing w:line="240" w:lineRule="auto"/>
        <w:ind w:right="288"/>
        <w:jc w:val="both"/>
        <w:rPr>
          <w:rFonts w:ascii="Times New Roman" w:hAnsi="Times New Roman" w:cs="Times New Roman"/>
          <w:sz w:val="24"/>
          <w:szCs w:val="24"/>
          <w:lang w:val="ro-RO"/>
        </w:rPr>
      </w:pPr>
      <w:r w:rsidRPr="00110824">
        <w:rPr>
          <w:rFonts w:ascii="Times New Roman" w:hAnsi="Times New Roman" w:cs="Times New Roman"/>
          <w:sz w:val="24"/>
          <w:szCs w:val="24"/>
          <w:lang w:val="ro-RO"/>
        </w:rPr>
        <w:t xml:space="preserve">În temeiul </w:t>
      </w:r>
    </w:p>
    <w:p w14:paraId="45F44DC6" w14:textId="77777777" w:rsidR="00BE4083" w:rsidRPr="00836D3B" w:rsidRDefault="00BE4083" w:rsidP="00BE4083">
      <w:pPr>
        <w:pStyle w:val="Default"/>
        <w:numPr>
          <w:ilvl w:val="0"/>
          <w:numId w:val="38"/>
        </w:numPr>
        <w:ind w:left="567" w:right="540"/>
        <w:jc w:val="both"/>
      </w:pPr>
      <w:r w:rsidRPr="00836D3B">
        <w:t xml:space="preserve">Legea nr. 98/2016 privind achizițiile publice, HG nr. 395/2016 </w:t>
      </w:r>
    </w:p>
    <w:p w14:paraId="73068D92" w14:textId="1F7F8126" w:rsidR="00BE4083" w:rsidRPr="00836D3B" w:rsidRDefault="00BE4083" w:rsidP="00B45ECC">
      <w:pPr>
        <w:pStyle w:val="Default"/>
        <w:numPr>
          <w:ilvl w:val="0"/>
          <w:numId w:val="38"/>
        </w:numPr>
        <w:ind w:left="567" w:right="540"/>
        <w:jc w:val="both"/>
      </w:pPr>
      <w:r w:rsidRPr="00836D3B">
        <w:t xml:space="preserve">H.G. 106/2002 privind etichetarea alimentelor cu modificările și completările ulterioare, actualizată, potrivită căreia operatorii economici sunt obligați, începând cu 13 decembrie 2016, să respecte noile reguli referitoare la etichetarea produselor alimentare; </w:t>
      </w:r>
    </w:p>
    <w:p w14:paraId="5D721A2A" w14:textId="77777777" w:rsidR="00BE4083" w:rsidRPr="00836D3B" w:rsidRDefault="00BE4083" w:rsidP="00BE4083">
      <w:pPr>
        <w:pStyle w:val="Default"/>
        <w:numPr>
          <w:ilvl w:val="0"/>
          <w:numId w:val="38"/>
        </w:numPr>
        <w:ind w:left="567" w:right="540"/>
        <w:jc w:val="both"/>
      </w:pPr>
      <w:r w:rsidRPr="00836D3B">
        <w:t xml:space="preserve">Norma metodologică privind etichetarea alimentelor din 07.02.2002 cu toate modificările și completările ulterioare; </w:t>
      </w:r>
    </w:p>
    <w:p w14:paraId="7D62AE79" w14:textId="0B55881A" w:rsidR="00BE4083" w:rsidRPr="00836D3B" w:rsidRDefault="00BE4083" w:rsidP="00BE4083">
      <w:pPr>
        <w:pStyle w:val="Default"/>
        <w:numPr>
          <w:ilvl w:val="0"/>
          <w:numId w:val="38"/>
        </w:numPr>
        <w:ind w:left="567" w:right="540"/>
        <w:jc w:val="both"/>
      </w:pPr>
      <w:r w:rsidRPr="00836D3B">
        <w:t xml:space="preserve">O.U.G. 97/2001 privind reglementarea </w:t>
      </w:r>
      <w:r w:rsidR="003A335A" w:rsidRPr="00836D3B">
        <w:t>producției</w:t>
      </w:r>
      <w:r w:rsidRPr="00836D3B">
        <w:t xml:space="preserve">, </w:t>
      </w:r>
      <w:r w:rsidR="003A335A" w:rsidRPr="00836D3B">
        <w:t>circulației</w:t>
      </w:r>
      <w:r w:rsidRPr="00836D3B">
        <w:t xml:space="preserve"> </w:t>
      </w:r>
      <w:r w:rsidR="003A335A" w:rsidRPr="00836D3B">
        <w:t>și</w:t>
      </w:r>
      <w:r w:rsidRPr="00836D3B">
        <w:t xml:space="preserve"> comercializării alimentelor cu toate modificările şi completările ulterioare; </w:t>
      </w:r>
    </w:p>
    <w:p w14:paraId="4DCC4367" w14:textId="77777777" w:rsidR="00BE4083" w:rsidRPr="00836D3B" w:rsidRDefault="00BE4083" w:rsidP="00BE4083">
      <w:pPr>
        <w:pStyle w:val="Default"/>
        <w:numPr>
          <w:ilvl w:val="0"/>
          <w:numId w:val="38"/>
        </w:numPr>
        <w:ind w:left="567" w:right="540"/>
        <w:jc w:val="both"/>
      </w:pPr>
      <w:r w:rsidRPr="00836D3B">
        <w:t xml:space="preserve">H.G. 924/2005 privind aprobarea regulilor generale pentru igiena produselor alimentare cu toate modificările şi completările ulterioare; </w:t>
      </w:r>
    </w:p>
    <w:p w14:paraId="3042B28A" w14:textId="77777777" w:rsidR="00BE4083" w:rsidRPr="00836D3B" w:rsidRDefault="00BE4083" w:rsidP="00BE4083">
      <w:pPr>
        <w:pStyle w:val="Default"/>
        <w:numPr>
          <w:ilvl w:val="0"/>
          <w:numId w:val="38"/>
        </w:numPr>
        <w:ind w:left="567" w:right="540"/>
        <w:jc w:val="both"/>
      </w:pPr>
      <w:r w:rsidRPr="00836D3B">
        <w:t xml:space="preserve">Regulamentul UE nr.1169/2011 al Parlamentului European şi al Consiliului din 25.10.2011 privind informarea consumatorilor cu privire la produsele alimentare; </w:t>
      </w:r>
    </w:p>
    <w:p w14:paraId="09C83619" w14:textId="77777777" w:rsidR="00BE4083" w:rsidRPr="00836D3B" w:rsidRDefault="00BE4083" w:rsidP="00BE4083">
      <w:pPr>
        <w:pStyle w:val="Default"/>
        <w:numPr>
          <w:ilvl w:val="0"/>
          <w:numId w:val="38"/>
        </w:numPr>
        <w:ind w:left="567" w:right="540"/>
        <w:jc w:val="both"/>
      </w:pPr>
      <w:r w:rsidRPr="00836D3B">
        <w:t xml:space="preserve">Regulamentul (CE) nr.852/2004 al Parlamentului European şi al Consiliului privind igiena produselor alimentare cu toate modificările şi completările ulterioare; </w:t>
      </w:r>
    </w:p>
    <w:p w14:paraId="60D00804" w14:textId="77777777" w:rsidR="00BE4083" w:rsidRPr="00836D3B" w:rsidRDefault="00BE4083" w:rsidP="00BE4083">
      <w:pPr>
        <w:pStyle w:val="Default"/>
        <w:numPr>
          <w:ilvl w:val="0"/>
          <w:numId w:val="38"/>
        </w:numPr>
        <w:ind w:left="567" w:right="540"/>
        <w:jc w:val="both"/>
      </w:pPr>
      <w:r w:rsidRPr="00836D3B">
        <w:t xml:space="preserve">Regulamentul (CE) nr.853/2004 al Parlamentului European şi al Consiliului de stabilire a unor norme specifice de igienă care se aplică alimentelor de origine animală, cu modificările şi completările ulterioare; </w:t>
      </w:r>
    </w:p>
    <w:p w14:paraId="27D05E5E" w14:textId="77777777" w:rsidR="00BE4083" w:rsidRPr="004906EB" w:rsidRDefault="00BE4083" w:rsidP="00BE4083">
      <w:pPr>
        <w:pStyle w:val="ListParagraph"/>
        <w:widowControl/>
        <w:numPr>
          <w:ilvl w:val="0"/>
          <w:numId w:val="38"/>
        </w:numPr>
        <w:autoSpaceDE/>
        <w:autoSpaceDN/>
        <w:adjustRightInd/>
        <w:ind w:left="567" w:right="540"/>
        <w:jc w:val="both"/>
        <w:rPr>
          <w:sz w:val="24"/>
          <w:szCs w:val="24"/>
          <w:lang w:val="it-IT"/>
        </w:rPr>
      </w:pPr>
      <w:r w:rsidRPr="004906EB">
        <w:rPr>
          <w:sz w:val="24"/>
          <w:szCs w:val="24"/>
          <w:lang w:val="it-IT"/>
        </w:rPr>
        <w:t>Ordin nr. 1563/2008 pentru aprobarea Listei alimentelor nerecomandate preșcolarilor și școlarilor și a principiilor care stau la baza unei alimentații sănătoase pentru copii și adolescenți.</w:t>
      </w:r>
    </w:p>
    <w:p w14:paraId="7850AE1F" w14:textId="77777777" w:rsidR="00BE4083" w:rsidRPr="004906EB" w:rsidRDefault="00BE4083" w:rsidP="00BE4083">
      <w:pPr>
        <w:pStyle w:val="ListParagraph"/>
        <w:widowControl/>
        <w:autoSpaceDE/>
        <w:autoSpaceDN/>
        <w:adjustRightInd/>
        <w:ind w:left="567" w:right="540"/>
        <w:jc w:val="both"/>
        <w:rPr>
          <w:sz w:val="24"/>
          <w:szCs w:val="24"/>
          <w:lang w:val="it-IT"/>
        </w:rPr>
      </w:pPr>
    </w:p>
    <w:p w14:paraId="066775FA" w14:textId="0E5B1485" w:rsidR="00BE4083" w:rsidRPr="004906EB" w:rsidRDefault="00BE4083" w:rsidP="00BE4083">
      <w:pPr>
        <w:pStyle w:val="ListParagraph"/>
        <w:ind w:left="567" w:right="540"/>
        <w:jc w:val="both"/>
        <w:rPr>
          <w:sz w:val="24"/>
          <w:szCs w:val="24"/>
          <w:lang w:val="it-IT"/>
        </w:rPr>
      </w:pPr>
      <w:r w:rsidRPr="004906EB">
        <w:rPr>
          <w:sz w:val="24"/>
          <w:szCs w:val="24"/>
          <w:lang w:val="it-IT"/>
        </w:rPr>
        <w:t xml:space="preserve">s-a încheiat prezentul contract de prestari servicii </w:t>
      </w:r>
    </w:p>
    <w:p w14:paraId="24963859" w14:textId="77777777" w:rsidR="00BE4083" w:rsidRPr="004906EB" w:rsidRDefault="00BE4083" w:rsidP="00BE4083">
      <w:pPr>
        <w:pStyle w:val="ListParagraph"/>
        <w:ind w:left="567" w:right="540"/>
        <w:jc w:val="both"/>
        <w:rPr>
          <w:sz w:val="24"/>
          <w:szCs w:val="24"/>
          <w:lang w:val="it-IT"/>
        </w:rPr>
      </w:pPr>
    </w:p>
    <w:p w14:paraId="7FC0F89D" w14:textId="4A25BB7B" w:rsidR="00BE4083" w:rsidRPr="004906EB" w:rsidRDefault="00BE4083" w:rsidP="00BE4083">
      <w:pPr>
        <w:pStyle w:val="ListParagraph"/>
        <w:ind w:left="567" w:right="540"/>
        <w:jc w:val="both"/>
        <w:rPr>
          <w:sz w:val="24"/>
          <w:szCs w:val="24"/>
          <w:lang w:val="it-IT"/>
        </w:rPr>
      </w:pPr>
      <w:r w:rsidRPr="004906EB">
        <w:rPr>
          <w:b/>
          <w:bCs/>
          <w:sz w:val="24"/>
          <w:szCs w:val="24"/>
          <w:lang w:val="it-IT"/>
        </w:rPr>
        <w:t>între</w:t>
      </w:r>
    </w:p>
    <w:p w14:paraId="3407A231" w14:textId="77777777" w:rsidR="009B34DB" w:rsidRDefault="009B34DB" w:rsidP="00240AAE">
      <w:pPr>
        <w:spacing w:after="0" w:line="240" w:lineRule="auto"/>
        <w:jc w:val="both"/>
        <w:rPr>
          <w:rFonts w:ascii="Times New Roman" w:eastAsia="Times New Roman" w:hAnsi="Times New Roman" w:cs="Times New Roman"/>
          <w:b/>
          <w:bCs/>
          <w:noProof/>
          <w:sz w:val="24"/>
          <w:szCs w:val="24"/>
          <w:lang w:val="ro-RO"/>
        </w:rPr>
      </w:pPr>
    </w:p>
    <w:p w14:paraId="3D690BF6" w14:textId="42238379" w:rsidR="009A2966" w:rsidRPr="009A2966" w:rsidRDefault="009A2966" w:rsidP="00240AAE">
      <w:pPr>
        <w:spacing w:after="0" w:line="240" w:lineRule="auto"/>
        <w:jc w:val="both"/>
        <w:rPr>
          <w:rFonts w:ascii="Times New Roman" w:eastAsia="Times New Roman" w:hAnsi="Times New Roman" w:cs="Times New Roman"/>
          <w:noProof/>
          <w:sz w:val="24"/>
          <w:szCs w:val="24"/>
          <w:lang w:val="ro-RO"/>
        </w:rPr>
      </w:pPr>
      <w:r w:rsidRPr="009A2966">
        <w:rPr>
          <w:rFonts w:ascii="Times New Roman" w:eastAsia="Times New Roman" w:hAnsi="Times New Roman" w:cs="Times New Roman"/>
          <w:b/>
          <w:bCs/>
          <w:noProof/>
          <w:sz w:val="24"/>
          <w:szCs w:val="24"/>
          <w:lang w:val="ro-RO"/>
        </w:rPr>
        <w:t xml:space="preserve">ASOCIAȚIA GRUND COMMUNITY EGYESÜLET, </w:t>
      </w:r>
      <w:r w:rsidRPr="009A2966">
        <w:rPr>
          <w:rFonts w:ascii="Times New Roman" w:eastAsia="Times New Roman" w:hAnsi="Times New Roman" w:cs="Times New Roman"/>
          <w:noProof/>
          <w:sz w:val="24"/>
          <w:szCs w:val="24"/>
          <w:lang w:val="ro-RO"/>
        </w:rPr>
        <w:t xml:space="preserve">cu sediul în Municipiul Oradea, Strada Libertății, nr. 44, Ap. 1, județul Bihor, România, telefon: 0726773656, e-mail: grundschool@gmail.com, CIF 41923860, cont de trezorerie .................................... deschis la </w:t>
      </w:r>
      <w:r>
        <w:rPr>
          <w:rFonts w:ascii="Times New Roman" w:eastAsia="Times New Roman" w:hAnsi="Times New Roman" w:cs="Times New Roman"/>
          <w:noProof/>
          <w:sz w:val="24"/>
          <w:szCs w:val="24"/>
          <w:lang w:val="ro-RO"/>
        </w:rPr>
        <w:t>.....................................</w:t>
      </w:r>
      <w:r w:rsidRPr="009A2966">
        <w:rPr>
          <w:rFonts w:ascii="Times New Roman" w:eastAsia="Times New Roman" w:hAnsi="Times New Roman" w:cs="Times New Roman"/>
          <w:noProof/>
          <w:sz w:val="24"/>
          <w:szCs w:val="24"/>
          <w:lang w:val="ro-RO"/>
        </w:rPr>
        <w:t xml:space="preserve">, reprezentată prin </w:t>
      </w:r>
      <w:r w:rsidRPr="009A2966">
        <w:rPr>
          <w:rFonts w:ascii="Times New Roman" w:eastAsia="Times New Roman" w:hAnsi="Times New Roman" w:cs="Times New Roman"/>
          <w:b/>
          <w:bCs/>
          <w:noProof/>
          <w:sz w:val="24"/>
          <w:szCs w:val="24"/>
          <w:lang w:val="ro-RO"/>
        </w:rPr>
        <w:t>E</w:t>
      </w:r>
      <w:r w:rsidRPr="009A2966">
        <w:rPr>
          <w:rFonts w:ascii="Times New Roman" w:eastAsia="Times New Roman" w:hAnsi="Times New Roman" w:cs="Times New Roman"/>
          <w:b/>
          <w:bCs/>
          <w:noProof/>
          <w:sz w:val="24"/>
          <w:szCs w:val="24"/>
          <w:lang w:val="ro-RO"/>
        </w:rPr>
        <w:t>rika Dora ACZEL</w:t>
      </w:r>
      <w:r w:rsidRPr="009A2966">
        <w:rPr>
          <w:rFonts w:ascii="Times New Roman" w:eastAsia="Times New Roman" w:hAnsi="Times New Roman" w:cs="Times New Roman"/>
          <w:noProof/>
          <w:sz w:val="24"/>
          <w:szCs w:val="24"/>
          <w:lang w:val="ro-RO"/>
        </w:rPr>
        <w:t xml:space="preserve">, având funcția de Președinte, în calitate de </w:t>
      </w:r>
      <w:r w:rsidRPr="009A2966">
        <w:rPr>
          <w:rFonts w:ascii="Times New Roman" w:eastAsia="Times New Roman" w:hAnsi="Times New Roman" w:cs="Times New Roman"/>
          <w:b/>
          <w:bCs/>
          <w:noProof/>
          <w:sz w:val="24"/>
          <w:szCs w:val="24"/>
          <w:lang w:val="ro-RO"/>
        </w:rPr>
        <w:t>achizitor</w:t>
      </w:r>
      <w:r w:rsidRPr="009A2966">
        <w:rPr>
          <w:rFonts w:ascii="Times New Roman" w:eastAsia="Times New Roman" w:hAnsi="Times New Roman" w:cs="Times New Roman"/>
          <w:noProof/>
          <w:sz w:val="24"/>
          <w:szCs w:val="24"/>
          <w:lang w:val="ro-RO"/>
        </w:rPr>
        <w:t>, pe de o parte</w:t>
      </w:r>
    </w:p>
    <w:p w14:paraId="01214A02" w14:textId="77777777" w:rsidR="003A335A" w:rsidRDefault="003A335A" w:rsidP="009A2966">
      <w:pPr>
        <w:spacing w:after="0" w:line="240" w:lineRule="auto"/>
        <w:jc w:val="both"/>
        <w:rPr>
          <w:rFonts w:ascii="Times New Roman" w:eastAsia="Times New Roman" w:hAnsi="Times New Roman" w:cs="Times New Roman"/>
          <w:b/>
          <w:noProof/>
          <w:sz w:val="24"/>
          <w:szCs w:val="24"/>
          <w:lang w:val="ro-RO"/>
        </w:rPr>
      </w:pPr>
    </w:p>
    <w:p w14:paraId="4BAAE8C5" w14:textId="583840F8" w:rsidR="009B34DB" w:rsidRPr="00110824" w:rsidRDefault="009B34DB" w:rsidP="00240AAE">
      <w:pPr>
        <w:spacing w:after="0" w:line="240" w:lineRule="auto"/>
        <w:ind w:firstLine="900"/>
        <w:jc w:val="both"/>
        <w:rPr>
          <w:rFonts w:ascii="Times New Roman" w:eastAsia="Times New Roman" w:hAnsi="Times New Roman" w:cs="Times New Roman"/>
          <w:b/>
          <w:noProof/>
          <w:sz w:val="24"/>
          <w:szCs w:val="24"/>
          <w:lang w:val="ro-RO"/>
        </w:rPr>
      </w:pPr>
      <w:r w:rsidRPr="00110824">
        <w:rPr>
          <w:rFonts w:ascii="Times New Roman" w:eastAsia="Times New Roman" w:hAnsi="Times New Roman" w:cs="Times New Roman"/>
          <w:b/>
          <w:noProof/>
          <w:sz w:val="24"/>
          <w:szCs w:val="24"/>
          <w:lang w:val="ro-RO"/>
        </w:rPr>
        <w:t xml:space="preserve">şi </w:t>
      </w:r>
    </w:p>
    <w:p w14:paraId="76B0B557" w14:textId="77777777" w:rsidR="009B34DB" w:rsidRPr="00110824" w:rsidRDefault="009B34DB" w:rsidP="00240AAE">
      <w:pPr>
        <w:spacing w:after="0" w:line="240" w:lineRule="auto"/>
        <w:jc w:val="both"/>
        <w:rPr>
          <w:rFonts w:ascii="Times New Roman" w:eastAsia="Times New Roman" w:hAnsi="Times New Roman" w:cs="Times New Roman"/>
          <w:noProof/>
          <w:sz w:val="24"/>
          <w:szCs w:val="24"/>
          <w:lang w:val="ro-RO"/>
        </w:rPr>
      </w:pPr>
    </w:p>
    <w:p w14:paraId="7429BA65" w14:textId="77777777" w:rsidR="009B34DB" w:rsidRPr="00110824" w:rsidRDefault="009B34DB" w:rsidP="00240AAE">
      <w:pPr>
        <w:spacing w:line="240" w:lineRule="auto"/>
        <w:jc w:val="both"/>
        <w:rPr>
          <w:rFonts w:ascii="Times New Roman" w:eastAsia="Times New Roman" w:hAnsi="Times New Roman" w:cs="Times New Roman"/>
          <w:sz w:val="24"/>
          <w:szCs w:val="24"/>
          <w:lang w:val="ro-RO" w:eastAsia="en-AU"/>
        </w:rPr>
      </w:pPr>
      <w:r w:rsidRPr="00110824">
        <w:rPr>
          <w:rFonts w:ascii="Times New Roman" w:eastAsia="Times New Roman" w:hAnsi="Times New Roman" w:cs="Times New Roman"/>
          <w:b/>
          <w:sz w:val="24"/>
          <w:szCs w:val="24"/>
          <w:lang w:val="ro-RO" w:eastAsia="en-AU"/>
        </w:rPr>
        <w:t>.......................................................</w:t>
      </w:r>
      <w:r w:rsidRPr="00110824">
        <w:rPr>
          <w:rFonts w:ascii="Times New Roman" w:eastAsia="Times New Roman" w:hAnsi="Times New Roman" w:cs="Times New Roman"/>
          <w:sz w:val="24"/>
          <w:szCs w:val="24"/>
          <w:lang w:val="ro-RO" w:eastAsia="en-AU"/>
        </w:rPr>
        <w:t xml:space="preserve">, cu sediul in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Str.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telefon: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e-mail: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număr de înmatriculare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cod fiscal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cont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deschis la Trezoreria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sz w:val="24"/>
          <w:szCs w:val="24"/>
          <w:lang w:val="ro-RO" w:eastAsia="en-AU"/>
        </w:rPr>
        <w:t xml:space="preserve">, reprezentată prin </w:t>
      </w:r>
      <w:r w:rsidRPr="00110824">
        <w:rPr>
          <w:rFonts w:ascii="Times New Roman" w:eastAsia="Times New Roman" w:hAnsi="Times New Roman" w:cs="Times New Roman"/>
          <w:bCs/>
          <w:sz w:val="24"/>
          <w:szCs w:val="24"/>
          <w:lang w:val="ro-RO" w:eastAsia="en-AU"/>
        </w:rPr>
        <w:t>........................................</w:t>
      </w:r>
      <w:r w:rsidRPr="00110824">
        <w:rPr>
          <w:rFonts w:ascii="Times New Roman" w:eastAsia="Times New Roman" w:hAnsi="Times New Roman" w:cs="Times New Roman"/>
          <w:b/>
          <w:sz w:val="24"/>
          <w:szCs w:val="24"/>
          <w:lang w:val="ro-RO" w:eastAsia="en-AU"/>
        </w:rPr>
        <w:t xml:space="preserve"> – administrator</w:t>
      </w:r>
      <w:r w:rsidRPr="00110824">
        <w:rPr>
          <w:rFonts w:ascii="Times New Roman" w:eastAsia="Times New Roman" w:hAnsi="Times New Roman" w:cs="Times New Roman"/>
          <w:sz w:val="24"/>
          <w:szCs w:val="24"/>
          <w:lang w:val="ro-RO" w:eastAsia="en-AU"/>
        </w:rPr>
        <w:t xml:space="preserve">, în calitate de </w:t>
      </w:r>
      <w:r w:rsidRPr="00110824">
        <w:rPr>
          <w:rFonts w:ascii="Times New Roman" w:eastAsia="Times New Roman" w:hAnsi="Times New Roman" w:cs="Times New Roman"/>
          <w:b/>
          <w:sz w:val="24"/>
          <w:szCs w:val="24"/>
          <w:lang w:val="ro-RO" w:eastAsia="en-AU"/>
        </w:rPr>
        <w:t>prestator</w:t>
      </w:r>
      <w:r w:rsidRPr="00110824">
        <w:rPr>
          <w:rFonts w:ascii="Times New Roman" w:eastAsia="Times New Roman" w:hAnsi="Times New Roman" w:cs="Times New Roman"/>
          <w:sz w:val="24"/>
          <w:szCs w:val="24"/>
          <w:lang w:val="ro-RO" w:eastAsia="en-AU"/>
        </w:rPr>
        <w:t>, pe de altă parte.</w:t>
      </w:r>
    </w:p>
    <w:p w14:paraId="7BE8E652" w14:textId="77777777" w:rsidR="003A335A" w:rsidRPr="00110824" w:rsidRDefault="003A335A" w:rsidP="00240AAE">
      <w:pPr>
        <w:pStyle w:val="DefaultText"/>
        <w:jc w:val="both"/>
        <w:rPr>
          <w:b/>
          <w:i/>
          <w:sz w:val="24"/>
          <w:szCs w:val="24"/>
          <w:lang w:val="ro-RO"/>
        </w:rPr>
      </w:pPr>
    </w:p>
    <w:p w14:paraId="6A94066B" w14:textId="77777777" w:rsidR="00BF4A6C" w:rsidRPr="00110824" w:rsidRDefault="00BF4A6C" w:rsidP="00240AAE">
      <w:pPr>
        <w:pStyle w:val="DefaultText"/>
        <w:jc w:val="both"/>
        <w:rPr>
          <w:b/>
          <w:i/>
          <w:sz w:val="24"/>
          <w:szCs w:val="24"/>
          <w:lang w:val="ro-RO"/>
        </w:rPr>
      </w:pPr>
      <w:r w:rsidRPr="00110824">
        <w:rPr>
          <w:b/>
          <w:i/>
          <w:sz w:val="24"/>
          <w:szCs w:val="24"/>
          <w:lang w:val="ro-RO"/>
        </w:rPr>
        <w:t xml:space="preserve">2. Definiţii </w:t>
      </w:r>
    </w:p>
    <w:p w14:paraId="4BC72D2F" w14:textId="77777777" w:rsidR="00BF4A6C" w:rsidRPr="00110824" w:rsidRDefault="00BF4A6C" w:rsidP="00240AAE">
      <w:pPr>
        <w:pStyle w:val="DefaultText"/>
        <w:jc w:val="both"/>
        <w:rPr>
          <w:sz w:val="24"/>
          <w:szCs w:val="24"/>
          <w:lang w:val="ro-RO"/>
        </w:rPr>
      </w:pPr>
      <w:r w:rsidRPr="00110824">
        <w:rPr>
          <w:sz w:val="24"/>
          <w:szCs w:val="24"/>
          <w:lang w:val="ro-RO"/>
        </w:rPr>
        <w:t>În prezentul contract următorii termeni vor fi interpretaţi astfel:</w:t>
      </w:r>
    </w:p>
    <w:p w14:paraId="331D36A5" w14:textId="77777777" w:rsidR="00BF4A6C" w:rsidRPr="00110824" w:rsidRDefault="007302CF" w:rsidP="00240AAE">
      <w:pPr>
        <w:pStyle w:val="DefaultText"/>
        <w:numPr>
          <w:ilvl w:val="0"/>
          <w:numId w:val="26"/>
        </w:numPr>
        <w:jc w:val="both"/>
        <w:rPr>
          <w:sz w:val="24"/>
          <w:szCs w:val="24"/>
          <w:lang w:val="ro-RO"/>
        </w:rPr>
      </w:pPr>
      <w:r w:rsidRPr="00110824">
        <w:rPr>
          <w:b/>
          <w:i/>
          <w:sz w:val="24"/>
          <w:szCs w:val="24"/>
          <w:lang w:val="ro-RO"/>
        </w:rPr>
        <w:t>c</w:t>
      </w:r>
      <w:r w:rsidR="00BF4A6C" w:rsidRPr="00110824">
        <w:rPr>
          <w:b/>
          <w:i/>
          <w:sz w:val="24"/>
          <w:szCs w:val="24"/>
          <w:lang w:val="ro-RO"/>
        </w:rPr>
        <w:t>ontract</w:t>
      </w:r>
      <w:r w:rsidR="00BF4A6C" w:rsidRPr="00110824">
        <w:rPr>
          <w:sz w:val="24"/>
          <w:szCs w:val="24"/>
          <w:lang w:val="ro-RO"/>
        </w:rPr>
        <w:t>- prezentul contract şi toate anexele sale;</w:t>
      </w:r>
    </w:p>
    <w:p w14:paraId="02C6383A" w14:textId="77777777" w:rsidR="00BF4A6C" w:rsidRPr="00110824" w:rsidRDefault="00BF4A6C" w:rsidP="00240AAE">
      <w:pPr>
        <w:pStyle w:val="DefaultText"/>
        <w:numPr>
          <w:ilvl w:val="0"/>
          <w:numId w:val="26"/>
        </w:numPr>
        <w:jc w:val="both"/>
        <w:rPr>
          <w:sz w:val="24"/>
          <w:szCs w:val="24"/>
          <w:lang w:val="ro-RO"/>
        </w:rPr>
      </w:pPr>
      <w:r w:rsidRPr="00110824">
        <w:rPr>
          <w:b/>
          <w:i/>
          <w:sz w:val="24"/>
          <w:szCs w:val="24"/>
          <w:lang w:val="ro-RO"/>
        </w:rPr>
        <w:lastRenderedPageBreak/>
        <w:t>achizitor şi prestator</w:t>
      </w:r>
      <w:r w:rsidRPr="00110824">
        <w:rPr>
          <w:sz w:val="24"/>
          <w:szCs w:val="24"/>
          <w:lang w:val="ro-RO"/>
        </w:rPr>
        <w:t xml:space="preserve"> - părţile contractante, aşa cum sunt acestea numite în prezentul contract;</w:t>
      </w:r>
    </w:p>
    <w:p w14:paraId="0967CC36" w14:textId="77777777" w:rsidR="00BF4A6C" w:rsidRPr="00110824" w:rsidRDefault="00BF4A6C" w:rsidP="00240AAE">
      <w:pPr>
        <w:pStyle w:val="DefaultText"/>
        <w:numPr>
          <w:ilvl w:val="0"/>
          <w:numId w:val="26"/>
        </w:numPr>
        <w:jc w:val="both"/>
        <w:rPr>
          <w:sz w:val="24"/>
          <w:szCs w:val="24"/>
          <w:lang w:val="ro-RO"/>
        </w:rPr>
      </w:pPr>
      <w:r w:rsidRPr="00110824">
        <w:rPr>
          <w:b/>
          <w:i/>
          <w:sz w:val="24"/>
          <w:szCs w:val="24"/>
          <w:lang w:val="ro-RO"/>
        </w:rPr>
        <w:t>preţul contractului</w:t>
      </w:r>
      <w:r w:rsidRPr="00110824">
        <w:rPr>
          <w:b/>
          <w:sz w:val="24"/>
          <w:szCs w:val="24"/>
          <w:lang w:val="ro-RO"/>
        </w:rPr>
        <w:t xml:space="preserve"> - </w:t>
      </w:r>
      <w:r w:rsidRPr="00110824">
        <w:rPr>
          <w:sz w:val="24"/>
          <w:szCs w:val="24"/>
          <w:lang w:val="ro-RO"/>
        </w:rPr>
        <w:t>preţul plătibil prestatorului de către achizitor, în baza contractului, pentru îndeplinirea integrală şi corespunzătoare a tuturor obligaţiilor asumate prin contract;</w:t>
      </w:r>
    </w:p>
    <w:p w14:paraId="6E11DD81" w14:textId="77777777" w:rsidR="00BF4A6C" w:rsidRPr="00110824" w:rsidRDefault="00BF4A6C" w:rsidP="00240AAE">
      <w:pPr>
        <w:pStyle w:val="DefaultText"/>
        <w:numPr>
          <w:ilvl w:val="0"/>
          <w:numId w:val="26"/>
        </w:numPr>
        <w:tabs>
          <w:tab w:val="left" w:pos="0"/>
        </w:tabs>
        <w:jc w:val="both"/>
        <w:rPr>
          <w:sz w:val="24"/>
          <w:szCs w:val="24"/>
          <w:lang w:val="ro-RO"/>
        </w:rPr>
      </w:pPr>
      <w:r w:rsidRPr="00110824">
        <w:rPr>
          <w:b/>
          <w:i/>
          <w:sz w:val="24"/>
          <w:szCs w:val="24"/>
          <w:lang w:val="ro-RO"/>
        </w:rPr>
        <w:t>servicii</w:t>
      </w:r>
      <w:r w:rsidRPr="00110824">
        <w:rPr>
          <w:i/>
          <w:sz w:val="24"/>
          <w:szCs w:val="24"/>
          <w:lang w:val="ro-RO"/>
        </w:rPr>
        <w:t xml:space="preserve"> -</w:t>
      </w:r>
      <w:r w:rsidRPr="00110824">
        <w:rPr>
          <w:sz w:val="24"/>
          <w:szCs w:val="24"/>
          <w:lang w:val="ro-RO"/>
        </w:rPr>
        <w:t xml:space="preserve"> activităţi a căror prestare face obiect al contractului; </w:t>
      </w:r>
    </w:p>
    <w:p w14:paraId="3E6B7CF0" w14:textId="77777777" w:rsidR="00BF4A6C" w:rsidRPr="00110824" w:rsidRDefault="00BF4A6C" w:rsidP="00240AAE">
      <w:pPr>
        <w:pStyle w:val="DefaultText"/>
        <w:numPr>
          <w:ilvl w:val="0"/>
          <w:numId w:val="26"/>
        </w:numPr>
        <w:jc w:val="both"/>
        <w:rPr>
          <w:sz w:val="24"/>
          <w:szCs w:val="24"/>
          <w:lang w:val="ro-RO"/>
        </w:rPr>
      </w:pPr>
      <w:r w:rsidRPr="00110824">
        <w:rPr>
          <w:b/>
          <w:i/>
          <w:sz w:val="24"/>
          <w:szCs w:val="24"/>
          <w:lang w:val="ro-RO"/>
        </w:rPr>
        <w:t>produse</w:t>
      </w:r>
      <w:r w:rsidRPr="00110824">
        <w:rPr>
          <w:sz w:val="24"/>
          <w:szCs w:val="24"/>
          <w:lang w:val="ro-RO"/>
        </w:rPr>
        <w:t xml:space="preserve"> - echipamentele, maşinile, utilajele, piesele de schimb şi orice alte bunuri cuprinse în anexa/anexele la prezentul contract şi pe care prestatorul are obligaţia de a le furniza aferent serviciilor prestate conform contractului;</w:t>
      </w:r>
    </w:p>
    <w:p w14:paraId="3CA4E113" w14:textId="77777777" w:rsidR="00BF4A6C" w:rsidRPr="00110824" w:rsidRDefault="00BF4A6C" w:rsidP="00240AAE">
      <w:pPr>
        <w:pStyle w:val="DefaultText"/>
        <w:numPr>
          <w:ilvl w:val="0"/>
          <w:numId w:val="26"/>
        </w:numPr>
        <w:jc w:val="both"/>
        <w:rPr>
          <w:sz w:val="24"/>
          <w:szCs w:val="24"/>
          <w:lang w:val="ro-RO"/>
        </w:rPr>
      </w:pPr>
      <w:r w:rsidRPr="00110824">
        <w:rPr>
          <w:b/>
          <w:i/>
          <w:sz w:val="24"/>
          <w:szCs w:val="24"/>
          <w:lang w:val="ro-RO"/>
        </w:rPr>
        <w:t>forţa majoră</w:t>
      </w:r>
      <w:r w:rsidRPr="00110824">
        <w:rPr>
          <w:sz w:val="24"/>
          <w:szCs w:val="24"/>
          <w:lang w:val="ro-RO"/>
        </w:rPr>
        <w:t>- reprezintă o împrejurare de origine externă, cu caracter extraordinar, absolut imprevizibilă şi inevitabilă, care se află în afara controlului oricărei părţi, care nu se datorează greşelii sau vinei acestora, şi care face imposibilă executarea şi, respectiv, îndeplinirea contractului; sunt considerate asemenea evenimente: războaie, revoluţii, incendii, inundaţii sau orice alte catastrofe naturale, restricţii apărute ca urmare a unei carantine, embargou, enumerarea nefiind exhaustivă, ci enunţiativă. Nu este considerat forţă majoră un eveniment asemenea celor de mai sus care, fără a crea o imposibilitate de executare, face extrem de costisitoare executarea obligaţiilor uneia din părţi;</w:t>
      </w:r>
    </w:p>
    <w:p w14:paraId="1C5B603C" w14:textId="77777777" w:rsidR="00BF4A6C" w:rsidRPr="00110824" w:rsidRDefault="00BF4A6C" w:rsidP="00240AAE">
      <w:pPr>
        <w:pStyle w:val="DefaultText1"/>
        <w:numPr>
          <w:ilvl w:val="0"/>
          <w:numId w:val="26"/>
        </w:numPr>
        <w:tabs>
          <w:tab w:val="left" w:pos="360"/>
        </w:tabs>
        <w:jc w:val="both"/>
        <w:rPr>
          <w:sz w:val="24"/>
          <w:szCs w:val="24"/>
          <w:lang w:val="ro-RO"/>
        </w:rPr>
      </w:pPr>
      <w:r w:rsidRPr="00110824">
        <w:rPr>
          <w:b/>
          <w:i/>
          <w:sz w:val="24"/>
          <w:szCs w:val="24"/>
          <w:lang w:val="ro-RO"/>
        </w:rPr>
        <w:t>zi</w:t>
      </w:r>
      <w:r w:rsidRPr="00110824">
        <w:rPr>
          <w:sz w:val="24"/>
          <w:szCs w:val="24"/>
          <w:lang w:val="ro-RO"/>
        </w:rPr>
        <w:t xml:space="preserve">- zi calendaristică; </w:t>
      </w:r>
      <w:r w:rsidRPr="00110824">
        <w:rPr>
          <w:b/>
          <w:i/>
          <w:sz w:val="24"/>
          <w:szCs w:val="24"/>
          <w:lang w:val="ro-RO"/>
        </w:rPr>
        <w:t>an</w:t>
      </w:r>
      <w:r w:rsidRPr="00110824">
        <w:rPr>
          <w:sz w:val="24"/>
          <w:szCs w:val="24"/>
          <w:lang w:val="ro-RO"/>
        </w:rPr>
        <w:t xml:space="preserve"> - 365 de zile.</w:t>
      </w:r>
    </w:p>
    <w:p w14:paraId="78879876" w14:textId="77777777" w:rsidR="00BF4A6C" w:rsidRPr="00110824" w:rsidRDefault="00BF4A6C" w:rsidP="00240AAE">
      <w:pPr>
        <w:pStyle w:val="DefaultText"/>
        <w:jc w:val="both"/>
        <w:rPr>
          <w:b/>
          <w:i/>
          <w:sz w:val="24"/>
          <w:szCs w:val="24"/>
          <w:lang w:val="ro-RO"/>
        </w:rPr>
      </w:pPr>
    </w:p>
    <w:p w14:paraId="04F0EFB1" w14:textId="77777777" w:rsidR="00BF4A6C" w:rsidRPr="00110824" w:rsidRDefault="00BF4A6C" w:rsidP="00240AAE">
      <w:pPr>
        <w:pStyle w:val="DefaultText"/>
        <w:jc w:val="both"/>
        <w:rPr>
          <w:b/>
          <w:i/>
          <w:sz w:val="24"/>
          <w:szCs w:val="24"/>
          <w:lang w:val="ro-RO"/>
        </w:rPr>
      </w:pPr>
      <w:r w:rsidRPr="00110824">
        <w:rPr>
          <w:b/>
          <w:i/>
          <w:sz w:val="24"/>
          <w:szCs w:val="24"/>
          <w:lang w:val="ro-RO"/>
        </w:rPr>
        <w:t>3. Interpretare</w:t>
      </w:r>
    </w:p>
    <w:p w14:paraId="2A28007D" w14:textId="77777777" w:rsidR="00BF4A6C" w:rsidRPr="00110824" w:rsidRDefault="00BF4A6C" w:rsidP="00240AAE">
      <w:pPr>
        <w:pStyle w:val="DefaultText"/>
        <w:jc w:val="both"/>
        <w:rPr>
          <w:sz w:val="24"/>
          <w:szCs w:val="24"/>
          <w:lang w:val="ro-RO"/>
        </w:rPr>
      </w:pPr>
      <w:r w:rsidRPr="00110824">
        <w:rPr>
          <w:sz w:val="24"/>
          <w:szCs w:val="24"/>
          <w:lang w:val="ro-RO"/>
        </w:rPr>
        <w:t>3.1 - În prezentul contract, cu excepţia unei prevederi contrare, cuvintele la forma singular vor include forma de plural şi vice versa, acolo unde acest lucru este permis de context.</w:t>
      </w:r>
    </w:p>
    <w:p w14:paraId="5BA7952C" w14:textId="77777777" w:rsidR="00BF4A6C" w:rsidRPr="00110824" w:rsidRDefault="00BF4A6C" w:rsidP="00240AAE">
      <w:pPr>
        <w:pStyle w:val="DefaultText"/>
        <w:jc w:val="both"/>
        <w:rPr>
          <w:sz w:val="24"/>
          <w:szCs w:val="24"/>
          <w:lang w:val="ro-RO"/>
        </w:rPr>
      </w:pPr>
      <w:r w:rsidRPr="00110824">
        <w:rPr>
          <w:sz w:val="24"/>
          <w:szCs w:val="24"/>
          <w:lang w:val="ro-RO"/>
        </w:rPr>
        <w:t>3.2 - Termenul “zi”sau “zile” sau orice referire la zile reprezintă zile calendaristice dacă nu se specifică în mod diferit.</w:t>
      </w:r>
    </w:p>
    <w:p w14:paraId="4712AA0D" w14:textId="77777777" w:rsidR="00BF4A6C" w:rsidRPr="00110824" w:rsidRDefault="00BF4A6C" w:rsidP="00240AAE">
      <w:pPr>
        <w:pStyle w:val="DefaultText"/>
        <w:jc w:val="both"/>
        <w:rPr>
          <w:b/>
          <w:sz w:val="24"/>
          <w:szCs w:val="24"/>
          <w:lang w:val="ro-RO"/>
        </w:rPr>
      </w:pPr>
    </w:p>
    <w:p w14:paraId="3212923C" w14:textId="77777777" w:rsidR="00BF4A6C" w:rsidRPr="00110824" w:rsidRDefault="00BF4A6C" w:rsidP="00240AAE">
      <w:pPr>
        <w:pStyle w:val="DefaultText"/>
        <w:ind w:firstLine="708"/>
        <w:jc w:val="center"/>
        <w:rPr>
          <w:b/>
          <w:i/>
          <w:sz w:val="24"/>
          <w:szCs w:val="24"/>
          <w:lang w:val="ro-RO"/>
        </w:rPr>
      </w:pPr>
      <w:r w:rsidRPr="00110824">
        <w:rPr>
          <w:b/>
          <w:i/>
          <w:sz w:val="24"/>
          <w:szCs w:val="24"/>
          <w:lang w:val="ro-RO"/>
        </w:rPr>
        <w:t>Clauze obligatorii</w:t>
      </w:r>
    </w:p>
    <w:p w14:paraId="0D80D5A7" w14:textId="77777777" w:rsidR="00BF4A6C" w:rsidRPr="00110824" w:rsidRDefault="00BF4A6C" w:rsidP="00240AAE">
      <w:pPr>
        <w:pStyle w:val="DefaultText"/>
        <w:jc w:val="both"/>
        <w:rPr>
          <w:b/>
          <w:i/>
          <w:sz w:val="24"/>
          <w:szCs w:val="24"/>
          <w:lang w:val="ro-RO"/>
        </w:rPr>
      </w:pPr>
    </w:p>
    <w:p w14:paraId="0C3F73FC" w14:textId="461612F6" w:rsidR="00CF78A4" w:rsidRPr="00110824" w:rsidRDefault="00CF78A4" w:rsidP="00CF78A4">
      <w:pPr>
        <w:spacing w:after="0" w:line="240" w:lineRule="auto"/>
        <w:jc w:val="both"/>
        <w:rPr>
          <w:rFonts w:ascii="Times New Roman" w:eastAsia="Times New Roman" w:hAnsi="Times New Roman" w:cs="Times New Roman"/>
          <w:b/>
          <w:color w:val="000000"/>
          <w:sz w:val="24"/>
          <w:szCs w:val="24"/>
          <w:lang w:val="ro-RO" w:eastAsia="ro-RO"/>
        </w:rPr>
      </w:pPr>
      <w:r w:rsidRPr="00110824">
        <w:rPr>
          <w:rFonts w:ascii="Times New Roman" w:hAnsi="Times New Roman" w:cs="Times New Roman"/>
          <w:noProof/>
          <w:sz w:val="24"/>
          <w:szCs w:val="24"/>
          <w:lang w:val="ro-RO"/>
        </w:rPr>
        <w:t xml:space="preserve">4.1. </w:t>
      </w:r>
      <w:r w:rsidRPr="00110824">
        <w:rPr>
          <w:rFonts w:ascii="Times New Roman" w:hAnsi="Times New Roman" w:cs="Times New Roman"/>
          <w:sz w:val="24"/>
          <w:szCs w:val="24"/>
          <w:lang w:val="ro-RO" w:eastAsia="ro-RO"/>
        </w:rPr>
        <w:t xml:space="preserve">Prestatorul se obligă să presteze </w:t>
      </w:r>
      <w:r w:rsidR="009A2966" w:rsidRPr="009A2966">
        <w:rPr>
          <w:rFonts w:ascii="Times New Roman" w:eastAsia="Times New Roman" w:hAnsi="Times New Roman" w:cs="Times New Roman"/>
          <w:b/>
          <w:color w:val="000000"/>
          <w:sz w:val="24"/>
          <w:szCs w:val="24"/>
          <w:lang w:val="ro-RO" w:eastAsia="ro-RO"/>
        </w:rPr>
        <w:t>SERVICII DE CATERING PENTRU TABERELE DE DEZVOLTARE PERSONALĂ</w:t>
      </w:r>
      <w:r w:rsidR="009A2966">
        <w:rPr>
          <w:rFonts w:ascii="Times New Roman" w:eastAsia="Times New Roman" w:hAnsi="Times New Roman" w:cs="Times New Roman"/>
          <w:b/>
          <w:color w:val="000000"/>
          <w:sz w:val="24"/>
          <w:szCs w:val="24"/>
          <w:lang w:val="ro-RO" w:eastAsia="ro-RO"/>
        </w:rPr>
        <w:t xml:space="preserve"> </w:t>
      </w:r>
      <w:r w:rsidR="009A2966" w:rsidRPr="009A2966">
        <w:rPr>
          <w:rFonts w:ascii="Times New Roman" w:eastAsia="Times New Roman" w:hAnsi="Times New Roman" w:cs="Times New Roman"/>
          <w:b/>
          <w:color w:val="000000"/>
          <w:sz w:val="24"/>
          <w:szCs w:val="24"/>
          <w:lang w:val="ro-RO" w:eastAsia="ro-RO"/>
        </w:rPr>
        <w:t>în cadrul proiectului Cod SMIS: 338843, finanțat prin Programul Educație și Ocupare (PEO) 2021-2027</w:t>
      </w:r>
      <w:r w:rsidR="009A2966">
        <w:rPr>
          <w:rFonts w:ascii="Times New Roman" w:eastAsia="Times New Roman" w:hAnsi="Times New Roman" w:cs="Times New Roman"/>
          <w:b/>
          <w:color w:val="000000"/>
          <w:sz w:val="24"/>
          <w:szCs w:val="24"/>
          <w:lang w:val="ro-RO" w:eastAsia="ro-RO"/>
        </w:rPr>
        <w:t xml:space="preserve"> </w:t>
      </w:r>
      <w:r w:rsidR="003A335A" w:rsidRPr="003A335A">
        <w:rPr>
          <w:rFonts w:ascii="Times New Roman" w:eastAsia="Times New Roman" w:hAnsi="Times New Roman" w:cs="Times New Roman"/>
          <w:b/>
          <w:color w:val="000000"/>
          <w:sz w:val="24"/>
          <w:szCs w:val="24"/>
          <w:lang w:val="ro-RO" w:eastAsia="ro-RO"/>
        </w:rPr>
        <w:t xml:space="preserve"> </w:t>
      </w:r>
      <w:r w:rsidRPr="00110824">
        <w:rPr>
          <w:rFonts w:ascii="Times New Roman" w:eastAsia="Times New Roman" w:hAnsi="Times New Roman" w:cs="Times New Roman"/>
          <w:b/>
          <w:color w:val="000000"/>
          <w:sz w:val="24"/>
          <w:szCs w:val="24"/>
          <w:lang w:val="ro-RO" w:eastAsia="ro-RO"/>
        </w:rPr>
        <w:t>– cod CPV: 55524000-9</w:t>
      </w:r>
      <w:r w:rsidR="009801F7">
        <w:rPr>
          <w:rFonts w:ascii="Times New Roman" w:eastAsia="Times New Roman" w:hAnsi="Times New Roman" w:cs="Times New Roman"/>
          <w:b/>
          <w:color w:val="000000"/>
          <w:sz w:val="24"/>
          <w:szCs w:val="24"/>
          <w:lang w:val="ro-RO" w:eastAsia="ro-RO"/>
        </w:rPr>
        <w:t xml:space="preserve"> </w:t>
      </w:r>
      <w:r w:rsidR="009801F7" w:rsidRPr="0016491F">
        <w:rPr>
          <w:rFonts w:ascii="Times New Roman" w:hAnsi="Times New Roman" w:cs="Times New Roman"/>
          <w:b/>
          <w:bCs/>
          <w:sz w:val="24"/>
          <w:szCs w:val="24"/>
          <w:lang w:val="ro-RO"/>
        </w:rPr>
        <w:t>– servicii de catering pentru școli</w:t>
      </w:r>
      <w:r w:rsidRPr="00110824">
        <w:rPr>
          <w:rFonts w:ascii="Times New Roman" w:eastAsia="Times New Roman" w:hAnsi="Times New Roman" w:cs="Times New Roman"/>
          <w:b/>
          <w:color w:val="000000"/>
          <w:sz w:val="24"/>
          <w:szCs w:val="24"/>
          <w:lang w:val="ro-RO" w:eastAsia="ro-RO"/>
        </w:rPr>
        <w:t>.</w:t>
      </w:r>
    </w:p>
    <w:p w14:paraId="37E05DDD" w14:textId="38E130A0" w:rsidR="009A2966" w:rsidRDefault="00CF78A4" w:rsidP="00CF78A4">
      <w:pPr>
        <w:spacing w:after="0" w:line="240" w:lineRule="auto"/>
        <w:jc w:val="both"/>
        <w:rPr>
          <w:rFonts w:ascii="Times New Roman" w:eastAsia="Times New Roman" w:hAnsi="Times New Roman" w:cs="Times New Roman"/>
          <w:bCs/>
          <w:color w:val="000000"/>
          <w:sz w:val="24"/>
          <w:szCs w:val="24"/>
          <w:lang w:val="ro-RO" w:eastAsia="ro-RO"/>
        </w:rPr>
      </w:pPr>
      <w:r w:rsidRPr="00110824">
        <w:rPr>
          <w:rFonts w:ascii="Times New Roman" w:eastAsia="Times New Roman" w:hAnsi="Times New Roman" w:cs="Times New Roman"/>
          <w:bCs/>
          <w:color w:val="000000"/>
          <w:sz w:val="24"/>
          <w:szCs w:val="24"/>
          <w:lang w:val="ro-RO" w:eastAsia="ro-RO"/>
        </w:rPr>
        <w:t xml:space="preserve">4.2. </w:t>
      </w:r>
      <w:r w:rsidR="009A2966" w:rsidRPr="009A2966">
        <w:rPr>
          <w:rFonts w:ascii="Times New Roman" w:eastAsia="Times New Roman" w:hAnsi="Times New Roman" w:cs="Times New Roman"/>
          <w:bCs/>
          <w:color w:val="000000"/>
          <w:sz w:val="24"/>
          <w:szCs w:val="24"/>
          <w:lang w:val="ro-RO" w:eastAsia="ro-RO"/>
        </w:rPr>
        <w:t xml:space="preserve">Produsele alimentare/meniurile furnizate trebuie să respecte cu strictețe prevederile Caietului de </w:t>
      </w:r>
      <w:r w:rsidR="00403819">
        <w:rPr>
          <w:rFonts w:ascii="Times New Roman" w:eastAsia="Times New Roman" w:hAnsi="Times New Roman" w:cs="Times New Roman"/>
          <w:bCs/>
          <w:color w:val="000000"/>
          <w:sz w:val="24"/>
          <w:szCs w:val="24"/>
          <w:lang w:val="ro-RO" w:eastAsia="ro-RO"/>
        </w:rPr>
        <w:t>s</w:t>
      </w:r>
      <w:r w:rsidR="009A2966" w:rsidRPr="009A2966">
        <w:rPr>
          <w:rFonts w:ascii="Times New Roman" w:eastAsia="Times New Roman" w:hAnsi="Times New Roman" w:cs="Times New Roman"/>
          <w:bCs/>
          <w:color w:val="000000"/>
          <w:sz w:val="24"/>
          <w:szCs w:val="24"/>
          <w:lang w:val="ro-RO" w:eastAsia="ro-RO"/>
        </w:rPr>
        <w:t xml:space="preserve">arcini </w:t>
      </w:r>
      <w:r w:rsidR="009A2966" w:rsidRPr="00403819">
        <w:rPr>
          <w:rFonts w:ascii="Times New Roman" w:eastAsia="Times New Roman" w:hAnsi="Times New Roman" w:cs="Times New Roman"/>
          <w:bCs/>
          <w:color w:val="000000"/>
          <w:sz w:val="24"/>
          <w:szCs w:val="24"/>
          <w:lang w:val="ro-RO" w:eastAsia="ro-RO"/>
        </w:rPr>
        <w:t xml:space="preserve">nr. </w:t>
      </w:r>
      <w:r w:rsidR="00403819" w:rsidRPr="00403819">
        <w:rPr>
          <w:rFonts w:ascii="Times New Roman" w:eastAsia="Times New Roman" w:hAnsi="Times New Roman" w:cs="Times New Roman"/>
          <w:bCs/>
          <w:color w:val="000000"/>
          <w:sz w:val="24"/>
          <w:szCs w:val="24"/>
          <w:lang w:val="ro-RO" w:eastAsia="ro-RO"/>
        </w:rPr>
        <w:t>......</w:t>
      </w:r>
      <w:r w:rsidR="009A2966" w:rsidRPr="00403819">
        <w:rPr>
          <w:rFonts w:ascii="Times New Roman" w:eastAsia="Times New Roman" w:hAnsi="Times New Roman" w:cs="Times New Roman"/>
          <w:bCs/>
          <w:color w:val="000000"/>
          <w:sz w:val="24"/>
          <w:szCs w:val="24"/>
          <w:lang w:val="ro-RO" w:eastAsia="ro-RO"/>
        </w:rPr>
        <w:t xml:space="preserve"> / </w:t>
      </w:r>
      <w:r w:rsidR="00403819" w:rsidRPr="00403819">
        <w:rPr>
          <w:rFonts w:ascii="Times New Roman" w:eastAsia="Times New Roman" w:hAnsi="Times New Roman" w:cs="Times New Roman"/>
          <w:bCs/>
          <w:color w:val="000000"/>
          <w:sz w:val="24"/>
          <w:szCs w:val="24"/>
          <w:lang w:val="ro-RO" w:eastAsia="ro-RO"/>
        </w:rPr>
        <w:t>.........</w:t>
      </w:r>
      <w:r w:rsidR="009A2966" w:rsidRPr="00403819">
        <w:rPr>
          <w:rFonts w:ascii="Times New Roman" w:eastAsia="Times New Roman" w:hAnsi="Times New Roman" w:cs="Times New Roman"/>
          <w:bCs/>
          <w:color w:val="000000"/>
          <w:sz w:val="24"/>
          <w:szCs w:val="24"/>
          <w:lang w:val="ro-RO" w:eastAsia="ro-RO"/>
        </w:rPr>
        <w:t>, ale Legii nr. 123/2008 și ale Ordinului Ministerului Sănătății nr. 541/2025.</w:t>
      </w:r>
    </w:p>
    <w:p w14:paraId="0944ED9F" w14:textId="032CB817" w:rsidR="00CF78A4" w:rsidRPr="00110824" w:rsidRDefault="00CF78A4" w:rsidP="00CF78A4">
      <w:pPr>
        <w:spacing w:after="0" w:line="240" w:lineRule="auto"/>
        <w:jc w:val="both"/>
        <w:rPr>
          <w:rFonts w:ascii="Times New Roman" w:eastAsia="Times New Roman" w:hAnsi="Times New Roman" w:cs="Times New Roman"/>
          <w:b/>
          <w:color w:val="000000"/>
          <w:sz w:val="24"/>
          <w:szCs w:val="24"/>
          <w:lang w:val="ro-RO" w:eastAsia="ro-RO"/>
        </w:rPr>
      </w:pPr>
      <w:r w:rsidRPr="00110824">
        <w:rPr>
          <w:rFonts w:ascii="Times New Roman" w:eastAsia="Times New Roman" w:hAnsi="Times New Roman" w:cs="Times New Roman"/>
          <w:bCs/>
          <w:iCs/>
          <w:sz w:val="24"/>
          <w:szCs w:val="24"/>
          <w:lang w:val="ro-RO" w:eastAsia="ar-SA"/>
        </w:rPr>
        <w:t xml:space="preserve">4.3. Preţul total convenit pentru îndeplinirea contractului, respectiv preţul serviciilor prestate, plătibil prestatorului de către achizitor este de </w:t>
      </w:r>
      <w:r w:rsidRPr="00110824">
        <w:rPr>
          <w:rFonts w:ascii="Times New Roman" w:eastAsia="Times New Roman" w:hAnsi="Times New Roman" w:cs="Times New Roman"/>
          <w:b/>
          <w:iCs/>
          <w:sz w:val="24"/>
          <w:szCs w:val="24"/>
          <w:lang w:val="ro-RO" w:eastAsia="ar-SA"/>
        </w:rPr>
        <w:t xml:space="preserve">________ lei </w:t>
      </w:r>
      <w:r>
        <w:rPr>
          <w:rFonts w:ascii="Times New Roman" w:eastAsia="Times New Roman" w:hAnsi="Times New Roman" w:cs="Times New Roman"/>
          <w:b/>
          <w:iCs/>
          <w:sz w:val="24"/>
          <w:szCs w:val="24"/>
          <w:lang w:val="ro-RO" w:eastAsia="ar-SA"/>
        </w:rPr>
        <w:t>fără</w:t>
      </w:r>
      <w:r w:rsidRPr="00110824">
        <w:rPr>
          <w:rFonts w:ascii="Times New Roman" w:eastAsia="Times New Roman" w:hAnsi="Times New Roman" w:cs="Times New Roman"/>
          <w:b/>
          <w:iCs/>
          <w:sz w:val="24"/>
          <w:szCs w:val="24"/>
          <w:lang w:val="ro-RO" w:eastAsia="ar-SA"/>
        </w:rPr>
        <w:t xml:space="preserve"> TVA,</w:t>
      </w:r>
      <w:r w:rsidR="009A2966" w:rsidRPr="009A2966">
        <w:rPr>
          <w:rFonts w:ascii="Times New Roman" w:eastAsia="Times New Roman" w:hAnsi="Times New Roman" w:cs="Times New Roman"/>
          <w:b/>
          <w:iCs/>
          <w:sz w:val="24"/>
          <w:szCs w:val="24"/>
          <w:lang w:val="ro-RO" w:eastAsia="ar-SA"/>
        </w:rPr>
        <w:t xml:space="preserve"> </w:t>
      </w:r>
      <w:r w:rsidR="009A2966" w:rsidRPr="009A2966">
        <w:rPr>
          <w:rFonts w:ascii="Times New Roman" w:eastAsia="Times New Roman" w:hAnsi="Times New Roman" w:cs="Times New Roman"/>
          <w:bCs/>
          <w:iCs/>
          <w:sz w:val="24"/>
          <w:szCs w:val="24"/>
          <w:lang w:val="ro-RO" w:eastAsia="ar-SA"/>
        </w:rPr>
        <w:t>calculat pentru un număr total estimat de 900 de mese</w:t>
      </w:r>
      <w:r w:rsidR="009A2966" w:rsidRPr="009A2966">
        <w:rPr>
          <w:rFonts w:ascii="Times New Roman" w:eastAsia="Times New Roman" w:hAnsi="Times New Roman" w:cs="Times New Roman"/>
          <w:bCs/>
          <w:iCs/>
          <w:sz w:val="24"/>
          <w:szCs w:val="24"/>
          <w:lang w:val="ro-RO" w:eastAsia="ar-SA"/>
        </w:rPr>
        <w:t xml:space="preserve"> </w:t>
      </w:r>
      <w:r w:rsidR="009A2966" w:rsidRPr="009A2966">
        <w:rPr>
          <w:rFonts w:ascii="Times New Roman" w:eastAsia="Times New Roman" w:hAnsi="Times New Roman" w:cs="Times New Roman"/>
          <w:bCs/>
          <w:iCs/>
          <w:sz w:val="24"/>
          <w:szCs w:val="24"/>
          <w:lang w:val="ro-RO" w:eastAsia="ar-SA"/>
        </w:rPr>
        <w:t>destinate celor 180 de copii din grupul țintă. Achizitorul nu este obligat să cheltuiască întreaga valoare, decontarea făcându-se strict în funcție de livrările efective realizate pe baza comenzilor ferme zilnice (corelate cu prezența fizică a copiilor în tabere).</w:t>
      </w:r>
    </w:p>
    <w:p w14:paraId="345CB30C" w14:textId="6DC35154" w:rsidR="00CF78A4" w:rsidRPr="00110824" w:rsidRDefault="00CF78A4" w:rsidP="00CF78A4">
      <w:pPr>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4.4. Platile vor fi efectuate in lei, in termen de maximum 30 de zile de la receptia cantitativa si calitativa a produselor si a avizelor,</w:t>
      </w:r>
      <w:r w:rsidR="002F1530">
        <w:rPr>
          <w:rFonts w:ascii="Times New Roman" w:hAnsi="Times New Roman" w:cs="Times New Roman"/>
          <w:noProof/>
          <w:sz w:val="24"/>
          <w:szCs w:val="24"/>
          <w:lang w:val="ro-RO"/>
        </w:rPr>
        <w:t xml:space="preserve"> și după terminarea fiecărui tabere de vară</w:t>
      </w:r>
      <w:r w:rsidRPr="00110824">
        <w:rPr>
          <w:rFonts w:ascii="Times New Roman" w:hAnsi="Times New Roman" w:cs="Times New Roman"/>
          <w:noProof/>
          <w:sz w:val="24"/>
          <w:szCs w:val="24"/>
          <w:lang w:val="ro-RO"/>
        </w:rPr>
        <w:t xml:space="preserve"> </w:t>
      </w:r>
      <w:r w:rsidR="002F1530" w:rsidRPr="002F1530">
        <w:rPr>
          <w:rFonts w:ascii="Times New Roman" w:hAnsi="Times New Roman" w:cs="Times New Roman"/>
          <w:noProof/>
          <w:sz w:val="24"/>
          <w:szCs w:val="24"/>
          <w:lang w:val="ro-RO"/>
        </w:rPr>
        <w:t>însușite de persoana desemnată de achizitor</w:t>
      </w:r>
      <w:r w:rsidRPr="00110824">
        <w:rPr>
          <w:rFonts w:ascii="Times New Roman" w:hAnsi="Times New Roman" w:cs="Times New Roman"/>
          <w:noProof/>
          <w:sz w:val="24"/>
          <w:szCs w:val="24"/>
          <w:lang w:val="ro-RO"/>
        </w:rPr>
        <w:t xml:space="preserve"> </w:t>
      </w:r>
    </w:p>
    <w:p w14:paraId="3DD7E915" w14:textId="77777777" w:rsidR="00552B36" w:rsidRDefault="00552B36" w:rsidP="00240AAE">
      <w:pPr>
        <w:pStyle w:val="DefaultText"/>
        <w:jc w:val="both"/>
        <w:rPr>
          <w:noProof/>
          <w:sz w:val="24"/>
          <w:szCs w:val="24"/>
          <w:lang w:val="ro-RO"/>
        </w:rPr>
      </w:pPr>
    </w:p>
    <w:p w14:paraId="57D60D81" w14:textId="77777777" w:rsidR="0005199A" w:rsidRDefault="0005199A" w:rsidP="00240AAE">
      <w:pPr>
        <w:pStyle w:val="DefaultText"/>
        <w:jc w:val="both"/>
        <w:rPr>
          <w:noProof/>
          <w:sz w:val="24"/>
          <w:szCs w:val="24"/>
          <w:lang w:val="ro-RO"/>
        </w:rPr>
      </w:pPr>
    </w:p>
    <w:p w14:paraId="6D758026" w14:textId="77777777" w:rsidR="0005199A" w:rsidRDefault="0005199A" w:rsidP="00240AAE">
      <w:pPr>
        <w:pStyle w:val="DefaultText"/>
        <w:jc w:val="both"/>
        <w:rPr>
          <w:noProof/>
          <w:sz w:val="24"/>
          <w:szCs w:val="24"/>
          <w:lang w:val="ro-RO"/>
        </w:rPr>
      </w:pPr>
    </w:p>
    <w:p w14:paraId="6461F25F" w14:textId="77777777" w:rsidR="0005199A" w:rsidRPr="00110824" w:rsidRDefault="0005199A" w:rsidP="00240AAE">
      <w:pPr>
        <w:pStyle w:val="DefaultText"/>
        <w:jc w:val="both"/>
        <w:rPr>
          <w:noProof/>
          <w:sz w:val="24"/>
          <w:szCs w:val="24"/>
          <w:lang w:val="ro-RO"/>
        </w:rPr>
      </w:pPr>
    </w:p>
    <w:p w14:paraId="1F15AB4A" w14:textId="77777777" w:rsidR="00F5116C" w:rsidRPr="00110824" w:rsidRDefault="00F5116C" w:rsidP="00240AAE">
      <w:pPr>
        <w:autoSpaceDE w:val="0"/>
        <w:autoSpaceDN w:val="0"/>
        <w:adjustRightInd w:val="0"/>
        <w:spacing w:after="0" w:line="240" w:lineRule="auto"/>
        <w:jc w:val="both"/>
        <w:rPr>
          <w:rFonts w:ascii="Times New Roman" w:hAnsi="Times New Roman" w:cs="Times New Roman"/>
          <w:b/>
          <w:i/>
          <w:sz w:val="24"/>
          <w:szCs w:val="24"/>
          <w:lang w:val="ro-RO"/>
        </w:rPr>
      </w:pPr>
      <w:r w:rsidRPr="00110824">
        <w:rPr>
          <w:rFonts w:ascii="Times New Roman" w:hAnsi="Times New Roman" w:cs="Times New Roman"/>
          <w:b/>
          <w:sz w:val="24"/>
          <w:szCs w:val="24"/>
          <w:lang w:val="ro-RO"/>
        </w:rPr>
        <w:t xml:space="preserve">5. </w:t>
      </w:r>
      <w:r w:rsidRPr="00110824">
        <w:rPr>
          <w:rFonts w:ascii="Times New Roman" w:hAnsi="Times New Roman" w:cs="Times New Roman"/>
          <w:b/>
          <w:i/>
          <w:sz w:val="24"/>
          <w:szCs w:val="24"/>
          <w:lang w:val="ro-RO"/>
        </w:rPr>
        <w:t>Durata contractului</w:t>
      </w:r>
    </w:p>
    <w:p w14:paraId="1D58F580" w14:textId="77777777" w:rsidR="00F5116C" w:rsidRPr="00110824" w:rsidRDefault="00F5116C" w:rsidP="00240AAE">
      <w:pPr>
        <w:autoSpaceDE w:val="0"/>
        <w:autoSpaceDN w:val="0"/>
        <w:adjustRightInd w:val="0"/>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sz w:val="24"/>
          <w:szCs w:val="24"/>
          <w:lang w:val="ro-RO"/>
        </w:rPr>
        <w:t>5.1  Prezentul contract intra in vigoare la data semnarii acestuia de catre parti.</w:t>
      </w:r>
    </w:p>
    <w:p w14:paraId="78CEEB24" w14:textId="297B0B1A" w:rsidR="00F7126D" w:rsidRPr="00E22054" w:rsidRDefault="00F5116C" w:rsidP="00240AAE">
      <w:pPr>
        <w:autoSpaceDE w:val="0"/>
        <w:autoSpaceDN w:val="0"/>
        <w:adjustRightInd w:val="0"/>
        <w:spacing w:after="0" w:line="240" w:lineRule="auto"/>
        <w:jc w:val="both"/>
        <w:rPr>
          <w:rFonts w:ascii="Times New Roman" w:hAnsi="Times New Roman" w:cs="Times New Roman"/>
          <w:b/>
          <w:noProof/>
          <w:sz w:val="24"/>
          <w:szCs w:val="24"/>
          <w:lang w:val="ro-RO"/>
        </w:rPr>
      </w:pPr>
      <w:r w:rsidRPr="00110824">
        <w:rPr>
          <w:rFonts w:ascii="Times New Roman" w:hAnsi="Times New Roman" w:cs="Times New Roman"/>
          <w:noProof/>
          <w:sz w:val="24"/>
          <w:szCs w:val="24"/>
          <w:lang w:val="ro-RO"/>
        </w:rPr>
        <w:lastRenderedPageBreak/>
        <w:t xml:space="preserve">5.2 </w:t>
      </w:r>
      <w:r w:rsidR="00235B7E" w:rsidRPr="00110824">
        <w:rPr>
          <w:rFonts w:ascii="Times New Roman" w:hAnsi="Times New Roman" w:cs="Times New Roman"/>
          <w:noProof/>
          <w:sz w:val="24"/>
          <w:szCs w:val="24"/>
          <w:lang w:val="ro-RO"/>
        </w:rPr>
        <w:t xml:space="preserve">Durata prezentului contract este pana la indeplinirea obligatiilor de catre parti. Termenul de prestare </w:t>
      </w:r>
      <w:r w:rsidR="00CE6105" w:rsidRPr="00110824">
        <w:rPr>
          <w:rFonts w:ascii="Times New Roman" w:hAnsi="Times New Roman" w:cs="Times New Roman"/>
          <w:noProof/>
          <w:sz w:val="24"/>
          <w:szCs w:val="24"/>
          <w:lang w:val="ro-RO"/>
        </w:rPr>
        <w:t xml:space="preserve">începe de la data de </w:t>
      </w:r>
      <w:r w:rsidR="001B7130">
        <w:rPr>
          <w:rFonts w:ascii="Times New Roman" w:hAnsi="Times New Roman" w:cs="Times New Roman"/>
          <w:noProof/>
          <w:sz w:val="24"/>
          <w:szCs w:val="24"/>
          <w:lang w:val="ro-RO"/>
        </w:rPr>
        <w:t>.........</w:t>
      </w:r>
      <w:r w:rsidR="00CE6105" w:rsidRPr="00110824">
        <w:rPr>
          <w:rFonts w:ascii="Times New Roman" w:hAnsi="Times New Roman" w:cs="Times New Roman"/>
          <w:noProof/>
          <w:sz w:val="24"/>
          <w:szCs w:val="24"/>
          <w:lang w:val="ro-RO"/>
        </w:rPr>
        <w:t xml:space="preserve">, </w:t>
      </w:r>
      <w:r w:rsidR="00235B7E" w:rsidRPr="00110824">
        <w:rPr>
          <w:rFonts w:ascii="Times New Roman" w:hAnsi="Times New Roman" w:cs="Times New Roman"/>
          <w:noProof/>
          <w:sz w:val="24"/>
          <w:szCs w:val="24"/>
          <w:lang w:val="ro-RO"/>
        </w:rPr>
        <w:t xml:space="preserve"> p</w:t>
      </w:r>
      <w:r w:rsidR="001B7130">
        <w:rPr>
          <w:rFonts w:ascii="Times New Roman" w:hAnsi="Times New Roman" w:cs="Times New Roman"/>
          <w:noProof/>
          <w:sz w:val="24"/>
          <w:szCs w:val="24"/>
          <w:lang w:val="ro-RO"/>
        </w:rPr>
        <w:t xml:space="preserve">ână la date de ......... . </w:t>
      </w:r>
    </w:p>
    <w:p w14:paraId="351FB466" w14:textId="77777777" w:rsidR="00D66489" w:rsidRDefault="00F5116C" w:rsidP="00240AAE">
      <w:pPr>
        <w:autoSpaceDE w:val="0"/>
        <w:autoSpaceDN w:val="0"/>
        <w:adjustRightInd w:val="0"/>
        <w:spacing w:after="0" w:line="240" w:lineRule="auto"/>
        <w:jc w:val="both"/>
        <w:rPr>
          <w:rFonts w:ascii="Times New Roman" w:hAnsi="Times New Roman" w:cs="Times New Roman"/>
          <w:noProof/>
          <w:sz w:val="24"/>
          <w:szCs w:val="24"/>
          <w:lang w:val="ro-RO"/>
        </w:rPr>
      </w:pPr>
      <w:r w:rsidRPr="00E22054">
        <w:rPr>
          <w:rFonts w:ascii="Times New Roman" w:hAnsi="Times New Roman" w:cs="Times New Roman"/>
          <w:noProof/>
          <w:sz w:val="24"/>
          <w:szCs w:val="24"/>
          <w:lang w:val="ro-RO"/>
        </w:rPr>
        <w:t xml:space="preserve">5.3 Serviciile se vor presta </w:t>
      </w:r>
      <w:r w:rsidR="003528D1" w:rsidRPr="00E22054">
        <w:rPr>
          <w:rFonts w:ascii="Times New Roman" w:hAnsi="Times New Roman" w:cs="Times New Roman"/>
          <w:noProof/>
          <w:sz w:val="24"/>
          <w:szCs w:val="24"/>
          <w:lang w:val="ro-RO"/>
        </w:rPr>
        <w:t xml:space="preserve">numai </w:t>
      </w:r>
      <w:r w:rsidRPr="00E22054">
        <w:rPr>
          <w:rFonts w:ascii="Times New Roman" w:hAnsi="Times New Roman" w:cs="Times New Roman"/>
          <w:noProof/>
          <w:sz w:val="24"/>
          <w:szCs w:val="24"/>
          <w:lang w:val="ro-RO"/>
        </w:rPr>
        <w:t>pe baza de comanda, termenul de prestare a serviciilor aferente activitatilor ce fac obiectul contractului fiind stipulat in comanda emisa de catre</w:t>
      </w:r>
      <w:r w:rsidRPr="00110824">
        <w:rPr>
          <w:rFonts w:ascii="Times New Roman" w:hAnsi="Times New Roman" w:cs="Times New Roman"/>
          <w:noProof/>
          <w:sz w:val="24"/>
          <w:szCs w:val="24"/>
          <w:lang w:val="ro-RO"/>
        </w:rPr>
        <w:t xml:space="preserve"> achizitor. </w:t>
      </w:r>
    </w:p>
    <w:p w14:paraId="14F8137C" w14:textId="77777777" w:rsidR="00110824" w:rsidRPr="00110824" w:rsidRDefault="00110824" w:rsidP="00240AAE">
      <w:pPr>
        <w:autoSpaceDE w:val="0"/>
        <w:autoSpaceDN w:val="0"/>
        <w:adjustRightInd w:val="0"/>
        <w:spacing w:after="0" w:line="240" w:lineRule="auto"/>
        <w:jc w:val="both"/>
        <w:rPr>
          <w:rFonts w:ascii="Times New Roman" w:hAnsi="Times New Roman" w:cs="Times New Roman"/>
          <w:noProof/>
          <w:sz w:val="24"/>
          <w:szCs w:val="24"/>
          <w:lang w:val="ro-RO"/>
        </w:rPr>
      </w:pPr>
    </w:p>
    <w:p w14:paraId="1C586B53" w14:textId="77777777" w:rsidR="00F5116C" w:rsidRPr="00110824" w:rsidRDefault="00F5116C" w:rsidP="00240AAE">
      <w:pPr>
        <w:autoSpaceDE w:val="0"/>
        <w:autoSpaceDN w:val="0"/>
        <w:adjustRightInd w:val="0"/>
        <w:spacing w:after="0" w:line="240" w:lineRule="auto"/>
        <w:jc w:val="both"/>
        <w:rPr>
          <w:rFonts w:ascii="Times New Roman" w:hAnsi="Times New Roman" w:cs="Times New Roman"/>
          <w:b/>
          <w:sz w:val="24"/>
          <w:szCs w:val="24"/>
          <w:lang w:val="ro-RO"/>
        </w:rPr>
      </w:pPr>
      <w:r w:rsidRPr="00110824">
        <w:rPr>
          <w:rFonts w:ascii="Times New Roman" w:hAnsi="Times New Roman" w:cs="Times New Roman"/>
          <w:b/>
          <w:sz w:val="24"/>
          <w:szCs w:val="24"/>
          <w:lang w:val="ro-RO"/>
        </w:rPr>
        <w:t xml:space="preserve">6. </w:t>
      </w:r>
      <w:r w:rsidRPr="00110824">
        <w:rPr>
          <w:rFonts w:ascii="Times New Roman" w:hAnsi="Times New Roman" w:cs="Times New Roman"/>
          <w:b/>
          <w:i/>
          <w:sz w:val="24"/>
          <w:szCs w:val="24"/>
          <w:lang w:val="ro-RO"/>
        </w:rPr>
        <w:t>Documentele contractului</w:t>
      </w:r>
    </w:p>
    <w:p w14:paraId="071A0075" w14:textId="77777777" w:rsidR="00F5116C" w:rsidRPr="00110824" w:rsidRDefault="00F5116C" w:rsidP="00240AAE">
      <w:pPr>
        <w:pStyle w:val="DefaultText1"/>
        <w:jc w:val="both"/>
        <w:rPr>
          <w:sz w:val="24"/>
          <w:szCs w:val="24"/>
          <w:lang w:val="ro-RO"/>
        </w:rPr>
      </w:pPr>
      <w:r w:rsidRPr="00110824">
        <w:rPr>
          <w:sz w:val="24"/>
          <w:szCs w:val="24"/>
          <w:lang w:val="ro-RO"/>
        </w:rPr>
        <w:t>Documentele contractului sunt (cel puţin):</w:t>
      </w:r>
    </w:p>
    <w:p w14:paraId="0B904FEA" w14:textId="77777777" w:rsidR="00F5116C" w:rsidRPr="00110824" w:rsidRDefault="00F5116C" w:rsidP="00240AAE">
      <w:pPr>
        <w:autoSpaceDE w:val="0"/>
        <w:autoSpaceDN w:val="0"/>
        <w:adjustRightInd w:val="0"/>
        <w:spacing w:after="0" w:line="240" w:lineRule="auto"/>
        <w:ind w:firstLine="720"/>
        <w:jc w:val="both"/>
        <w:rPr>
          <w:rFonts w:ascii="Times New Roman" w:hAnsi="Times New Roman" w:cs="Times New Roman"/>
          <w:iCs/>
          <w:sz w:val="24"/>
          <w:szCs w:val="24"/>
          <w:lang w:val="ro-RO"/>
        </w:rPr>
      </w:pPr>
      <w:r w:rsidRPr="00110824">
        <w:rPr>
          <w:rFonts w:ascii="Times New Roman" w:hAnsi="Times New Roman" w:cs="Times New Roman"/>
          <w:iCs/>
          <w:color w:val="000000"/>
          <w:sz w:val="24"/>
          <w:szCs w:val="24"/>
          <w:lang w:val="ro-RO"/>
        </w:rPr>
        <w:t xml:space="preserve">a) </w:t>
      </w:r>
      <w:r w:rsidRPr="00110824">
        <w:rPr>
          <w:rFonts w:ascii="Times New Roman" w:hAnsi="Times New Roman" w:cs="Times New Roman"/>
          <w:iCs/>
          <w:sz w:val="24"/>
          <w:szCs w:val="24"/>
          <w:lang w:val="ro-RO"/>
        </w:rPr>
        <w:t>propunerea financiară si tehnica</w:t>
      </w:r>
    </w:p>
    <w:p w14:paraId="3A567B75" w14:textId="77777777" w:rsidR="00F5116C" w:rsidRPr="00110824" w:rsidRDefault="00F5116C" w:rsidP="00240AAE">
      <w:pPr>
        <w:autoSpaceDE w:val="0"/>
        <w:autoSpaceDN w:val="0"/>
        <w:adjustRightInd w:val="0"/>
        <w:spacing w:after="0" w:line="240" w:lineRule="auto"/>
        <w:ind w:firstLine="720"/>
        <w:jc w:val="both"/>
        <w:rPr>
          <w:rFonts w:ascii="Times New Roman" w:hAnsi="Times New Roman" w:cs="Times New Roman"/>
          <w:iCs/>
          <w:color w:val="000000"/>
          <w:sz w:val="24"/>
          <w:szCs w:val="24"/>
          <w:lang w:val="ro-RO"/>
        </w:rPr>
      </w:pPr>
      <w:r w:rsidRPr="00110824">
        <w:rPr>
          <w:rFonts w:ascii="Times New Roman" w:hAnsi="Times New Roman" w:cs="Times New Roman"/>
          <w:iCs/>
          <w:color w:val="000000"/>
          <w:sz w:val="24"/>
          <w:szCs w:val="24"/>
          <w:lang w:val="ro-RO"/>
        </w:rPr>
        <w:t>b) documentatia de atribuire.</w:t>
      </w:r>
    </w:p>
    <w:p w14:paraId="22CAFADE" w14:textId="77777777" w:rsidR="00F5116C" w:rsidRPr="00110824" w:rsidRDefault="00F5116C" w:rsidP="00240AAE">
      <w:pPr>
        <w:autoSpaceDE w:val="0"/>
        <w:autoSpaceDN w:val="0"/>
        <w:adjustRightInd w:val="0"/>
        <w:spacing w:after="0" w:line="240" w:lineRule="auto"/>
        <w:ind w:firstLine="720"/>
        <w:jc w:val="both"/>
        <w:rPr>
          <w:rFonts w:ascii="Times New Roman" w:hAnsi="Times New Roman" w:cs="Times New Roman"/>
          <w:i/>
          <w:iCs/>
          <w:color w:val="000000"/>
          <w:sz w:val="24"/>
          <w:szCs w:val="24"/>
          <w:lang w:val="ro-RO"/>
        </w:rPr>
      </w:pPr>
    </w:p>
    <w:p w14:paraId="6006D570" w14:textId="77777777" w:rsidR="00F5116C" w:rsidRPr="00110824" w:rsidRDefault="00F5116C" w:rsidP="00240AAE">
      <w:pPr>
        <w:pStyle w:val="DefaultText"/>
        <w:jc w:val="both"/>
        <w:rPr>
          <w:b/>
          <w:i/>
          <w:sz w:val="24"/>
          <w:szCs w:val="24"/>
          <w:lang w:val="ro-RO"/>
        </w:rPr>
      </w:pPr>
      <w:r w:rsidRPr="00110824">
        <w:rPr>
          <w:b/>
          <w:i/>
          <w:sz w:val="24"/>
          <w:szCs w:val="24"/>
          <w:lang w:val="ro-RO"/>
        </w:rPr>
        <w:t>7.Obligaţiile principale ale prestatorului</w:t>
      </w:r>
    </w:p>
    <w:p w14:paraId="01370BC6" w14:textId="77777777" w:rsidR="00F5116C" w:rsidRPr="00110824" w:rsidRDefault="00F5116C" w:rsidP="00240AAE">
      <w:pPr>
        <w:pStyle w:val="DefaultText"/>
        <w:jc w:val="both"/>
        <w:rPr>
          <w:sz w:val="24"/>
          <w:szCs w:val="24"/>
          <w:lang w:val="ro-RO"/>
        </w:rPr>
      </w:pPr>
      <w:r w:rsidRPr="00110824">
        <w:rPr>
          <w:sz w:val="24"/>
          <w:szCs w:val="24"/>
          <w:lang w:val="ro-RO"/>
        </w:rPr>
        <w:t xml:space="preserve">7.1 Sa </w:t>
      </w:r>
      <w:r w:rsidR="00E375C5" w:rsidRPr="00110824">
        <w:rPr>
          <w:sz w:val="24"/>
          <w:szCs w:val="24"/>
          <w:lang w:val="ro-RO"/>
        </w:rPr>
        <w:t>presteze serviciile</w:t>
      </w:r>
      <w:r w:rsidRPr="00110824">
        <w:rPr>
          <w:sz w:val="24"/>
          <w:szCs w:val="24"/>
          <w:lang w:val="ro-RO"/>
        </w:rPr>
        <w:t xml:space="preserve"> conform legislatiei in vigoare si conform documentatiei de atribuire.</w:t>
      </w:r>
    </w:p>
    <w:p w14:paraId="37CB557D" w14:textId="77777777" w:rsidR="00F5116C" w:rsidRPr="00110824" w:rsidRDefault="00F5116C" w:rsidP="00240AAE">
      <w:pPr>
        <w:pStyle w:val="DefaultText"/>
        <w:jc w:val="both"/>
        <w:rPr>
          <w:sz w:val="24"/>
          <w:szCs w:val="24"/>
          <w:lang w:val="ro-RO"/>
        </w:rPr>
      </w:pPr>
      <w:r w:rsidRPr="00110824">
        <w:rPr>
          <w:sz w:val="24"/>
          <w:szCs w:val="24"/>
          <w:lang w:val="ro-RO"/>
        </w:rPr>
        <w:t>7.2 Prestatorul se obligă să presteze serviciile care fac obiectul prezentul contract în perioadele convenite şi în conformitate cu obligaţiile asumate.</w:t>
      </w:r>
    </w:p>
    <w:p w14:paraId="0E9B7CD9" w14:textId="77777777" w:rsidR="00F5116C" w:rsidRPr="00110824" w:rsidRDefault="00F5116C" w:rsidP="00240AAE">
      <w:pPr>
        <w:pStyle w:val="DefaultText"/>
        <w:jc w:val="both"/>
        <w:rPr>
          <w:b/>
          <w:sz w:val="24"/>
          <w:szCs w:val="24"/>
          <w:lang w:val="ro-RO"/>
        </w:rPr>
      </w:pPr>
      <w:r w:rsidRPr="00110824">
        <w:rPr>
          <w:sz w:val="24"/>
          <w:szCs w:val="24"/>
          <w:lang w:val="ro-RO"/>
        </w:rPr>
        <w:t>7.3 Prestatorul se obligă să presteze serviciile la standardele şi performanţele prezentate în oferta, anexă la contract.</w:t>
      </w:r>
    </w:p>
    <w:p w14:paraId="7E114700" w14:textId="77777777" w:rsidR="00F5116C" w:rsidRPr="00110824" w:rsidRDefault="00F5116C" w:rsidP="00240AAE">
      <w:pPr>
        <w:pStyle w:val="DefaultText"/>
        <w:jc w:val="both"/>
        <w:rPr>
          <w:sz w:val="24"/>
          <w:szCs w:val="24"/>
          <w:lang w:val="ro-RO"/>
        </w:rPr>
      </w:pPr>
      <w:r w:rsidRPr="00110824">
        <w:rPr>
          <w:sz w:val="24"/>
          <w:szCs w:val="24"/>
          <w:lang w:val="ro-RO"/>
        </w:rPr>
        <w:t>7.4 Prestatorul se obligă să presteze serviciile în conformitate cu termenul prezentat în contract.</w:t>
      </w:r>
    </w:p>
    <w:p w14:paraId="77DDD7B6" w14:textId="77777777" w:rsidR="00F5116C" w:rsidRPr="00110824" w:rsidRDefault="00F5116C" w:rsidP="00240AAE">
      <w:pPr>
        <w:pStyle w:val="DefaultText"/>
        <w:jc w:val="both"/>
        <w:rPr>
          <w:b/>
          <w:sz w:val="24"/>
          <w:szCs w:val="24"/>
          <w:lang w:val="ro-RO"/>
        </w:rPr>
      </w:pPr>
      <w:r w:rsidRPr="00110824">
        <w:rPr>
          <w:sz w:val="24"/>
          <w:szCs w:val="24"/>
          <w:lang w:val="ro-RO"/>
        </w:rPr>
        <w:t>7.5 Prestatorul se obligă să despăgubească achizitorul împotriva oricăror:</w:t>
      </w:r>
    </w:p>
    <w:p w14:paraId="14A9661E" w14:textId="77777777" w:rsidR="00F5116C" w:rsidRPr="00110824" w:rsidRDefault="00F5116C" w:rsidP="00240AAE">
      <w:pPr>
        <w:pStyle w:val="DefaultText"/>
        <w:numPr>
          <w:ilvl w:val="0"/>
          <w:numId w:val="14"/>
        </w:numPr>
        <w:ind w:firstLine="0"/>
        <w:jc w:val="both"/>
        <w:rPr>
          <w:sz w:val="24"/>
          <w:szCs w:val="24"/>
          <w:lang w:val="ro-RO"/>
        </w:rPr>
      </w:pPr>
      <w:r w:rsidRPr="00110824">
        <w:rPr>
          <w:sz w:val="24"/>
          <w:szCs w:val="24"/>
          <w:lang w:val="ro-RO"/>
        </w:rPr>
        <w:t>reclamaţii şi acţiuni în justiţie, ce rezultă din încălcarea unor drepturi de proprietate intelectuală (brevete, nume, mărci înregistrate etc.), legate de echipamentele, materialele, instalaţiile sau utilajele folosite pentru sau în legătură cu serviciile prestate, şi</w:t>
      </w:r>
    </w:p>
    <w:p w14:paraId="41BF5042" w14:textId="77777777" w:rsidR="00F5116C" w:rsidRPr="00110824" w:rsidRDefault="00F5116C" w:rsidP="00240AAE">
      <w:pPr>
        <w:pStyle w:val="DefaultText"/>
        <w:numPr>
          <w:ilvl w:val="0"/>
          <w:numId w:val="14"/>
        </w:numPr>
        <w:ind w:firstLine="0"/>
        <w:jc w:val="both"/>
        <w:rPr>
          <w:sz w:val="24"/>
          <w:szCs w:val="24"/>
          <w:lang w:val="ro-RO"/>
        </w:rPr>
      </w:pPr>
      <w:r w:rsidRPr="00110824">
        <w:rPr>
          <w:sz w:val="24"/>
          <w:szCs w:val="24"/>
          <w:lang w:val="ro-RO"/>
        </w:rPr>
        <w:t>daune-interese, costuri, taxe şi cheltuieli de orice natură, aferente, cu excepţia situaţiei în care o astfel de încălcare rezultă din respectarea caietului de sarcini întocmit de către achizitor.</w:t>
      </w:r>
    </w:p>
    <w:p w14:paraId="6376D921" w14:textId="77777777" w:rsidR="007E0A69" w:rsidRPr="00110824" w:rsidRDefault="009A53A4" w:rsidP="00240AAE">
      <w:pPr>
        <w:pStyle w:val="Standard"/>
        <w:spacing w:after="0" w:line="240" w:lineRule="auto"/>
        <w:jc w:val="both"/>
        <w:rPr>
          <w:rFonts w:cs="Times New Roman"/>
          <w:sz w:val="24"/>
          <w:szCs w:val="24"/>
          <w:lang w:val="ro-RO"/>
        </w:rPr>
      </w:pPr>
      <w:r w:rsidRPr="00110824">
        <w:rPr>
          <w:rFonts w:cs="Times New Roman"/>
          <w:sz w:val="24"/>
          <w:szCs w:val="24"/>
          <w:lang w:val="ro-RO"/>
        </w:rPr>
        <w:t>7.6</w:t>
      </w:r>
      <w:r w:rsidR="00F5116C" w:rsidRPr="00110824">
        <w:rPr>
          <w:rFonts w:cs="Times New Roman"/>
          <w:sz w:val="24"/>
          <w:szCs w:val="24"/>
          <w:lang w:val="ro-RO"/>
        </w:rPr>
        <w:t xml:space="preserve">  </w:t>
      </w:r>
      <w:r w:rsidR="007E0A69" w:rsidRPr="00110824">
        <w:rPr>
          <w:rFonts w:cs="Times New Roman"/>
          <w:sz w:val="24"/>
          <w:szCs w:val="24"/>
          <w:lang w:val="ro-RO"/>
        </w:rPr>
        <w:t>Distribuţia alimentelor se va face numai de către persoane care deţin certificat de absolvire a unui curs de Noţiuni fundamentale de igienă, conform Ordinului ministrului sănătăţii şi al ministrului educaţiei, cercetării şi tineretului nr. 1.225/5031/2003 privind aprobarea Metodologiei pentru organizarea şi certificarea instruirii profesionale a personalului privind însuşirea noţiunilor fundamentale de igienă, cu modificările şi completările ulterioare, şi fişă de aptitudini specifice activităţii desfăşurate, conform Hotărârii Guvernului nr. 355/2007 privind supravegherea sănătăţii lucrătorilor, cu modificările şi completările ulterioare.</w:t>
      </w:r>
    </w:p>
    <w:p w14:paraId="6174A911" w14:textId="7F1F4037" w:rsidR="00F5116C" w:rsidRPr="00110824" w:rsidRDefault="007E0A69" w:rsidP="00240AAE">
      <w:pPr>
        <w:pStyle w:val="Standard"/>
        <w:spacing w:after="0" w:line="240" w:lineRule="auto"/>
        <w:jc w:val="both"/>
        <w:rPr>
          <w:rFonts w:cs="Times New Roman"/>
          <w:sz w:val="24"/>
          <w:szCs w:val="24"/>
          <w:lang w:val="ro-RO"/>
        </w:rPr>
      </w:pPr>
      <w:r w:rsidRPr="00110824">
        <w:rPr>
          <w:rFonts w:cs="Times New Roman"/>
          <w:sz w:val="24"/>
          <w:szCs w:val="24"/>
          <w:lang w:val="ro-RO"/>
        </w:rPr>
        <w:t xml:space="preserve">7.7. Fiecare salariat/persoană care lucrează în zona de manipulare a alimentelor /hranei va menţine igiena personală şi va purta echipament de lucru adecvat şi curat. Personalul operatorului economic care distribuie pachetele alimentare la sediul beneficiarului şi către </w:t>
      </w:r>
      <w:r w:rsidR="0097334B">
        <w:rPr>
          <w:rFonts w:cs="Times New Roman"/>
          <w:sz w:val="24"/>
          <w:szCs w:val="24"/>
          <w:lang w:val="ro-RO"/>
        </w:rPr>
        <w:t>beneficiarii învățământului</w:t>
      </w:r>
      <w:r w:rsidRPr="00110824">
        <w:rPr>
          <w:rFonts w:cs="Times New Roman"/>
          <w:sz w:val="24"/>
          <w:szCs w:val="24"/>
          <w:lang w:val="ro-RO"/>
        </w:rPr>
        <w:t xml:space="preserve"> va avea controlul medical periodic efectuat la zi şi va fi dotat cu echipament de protecţie adecvat.</w:t>
      </w:r>
    </w:p>
    <w:p w14:paraId="0D0B1C2F" w14:textId="56AE53A4" w:rsidR="002F1530" w:rsidRPr="00403819" w:rsidRDefault="007E0A69" w:rsidP="00240AAE">
      <w:pPr>
        <w:pStyle w:val="Standard"/>
        <w:spacing w:after="0" w:line="240" w:lineRule="auto"/>
        <w:jc w:val="both"/>
        <w:rPr>
          <w:rFonts w:cs="Times New Roman"/>
          <w:sz w:val="24"/>
          <w:szCs w:val="24"/>
          <w:lang w:val="ro-RO"/>
        </w:rPr>
      </w:pPr>
      <w:r w:rsidRPr="00110824">
        <w:rPr>
          <w:rFonts w:cs="Times New Roman"/>
          <w:sz w:val="24"/>
          <w:szCs w:val="24"/>
          <w:lang w:val="ro-RO"/>
        </w:rPr>
        <w:t>7.8</w:t>
      </w:r>
      <w:r w:rsidRPr="00403819">
        <w:rPr>
          <w:rFonts w:cs="Times New Roman"/>
          <w:sz w:val="24"/>
          <w:szCs w:val="24"/>
          <w:lang w:val="ro-RO"/>
        </w:rPr>
        <w:t xml:space="preserve">. </w:t>
      </w:r>
      <w:r w:rsidR="002F1530" w:rsidRPr="00403819">
        <w:rPr>
          <w:rFonts w:cs="Times New Roman"/>
          <w:sz w:val="24"/>
          <w:szCs w:val="24"/>
          <w:lang w:val="ro-RO"/>
        </w:rPr>
        <w:t xml:space="preserve">Livrarea se efectuează zilnic la locațiile taberelor din Orașul Valea lui Mihai și Comuna Curtuișeni, strict în intervalul orar </w:t>
      </w:r>
      <w:r w:rsidR="00403819" w:rsidRPr="00403819">
        <w:rPr>
          <w:rFonts w:cs="Times New Roman"/>
          <w:sz w:val="24"/>
          <w:szCs w:val="24"/>
          <w:lang w:val="ro-RO"/>
        </w:rPr>
        <w:t>......</w:t>
      </w:r>
      <w:r w:rsidR="002F1530" w:rsidRPr="00403819">
        <w:rPr>
          <w:rFonts w:cs="Times New Roman"/>
          <w:sz w:val="24"/>
          <w:szCs w:val="24"/>
          <w:lang w:val="ro-RO"/>
        </w:rPr>
        <w:t xml:space="preserve"> - </w:t>
      </w:r>
      <w:r w:rsidR="00403819" w:rsidRPr="00403819">
        <w:rPr>
          <w:rFonts w:cs="Times New Roman"/>
          <w:sz w:val="24"/>
          <w:szCs w:val="24"/>
          <w:lang w:val="ro-RO"/>
        </w:rPr>
        <w:t>........</w:t>
      </w:r>
    </w:p>
    <w:p w14:paraId="674B79F0" w14:textId="37739E22" w:rsidR="002F1530" w:rsidRPr="00403819" w:rsidRDefault="002F1530" w:rsidP="00240AAE">
      <w:pPr>
        <w:spacing w:after="0" w:line="240" w:lineRule="auto"/>
        <w:jc w:val="both"/>
        <w:rPr>
          <w:rFonts w:ascii="Times New Roman" w:eastAsia="SimSun" w:hAnsi="Times New Roman" w:cs="Times New Roman"/>
          <w:kern w:val="3"/>
          <w:sz w:val="24"/>
          <w:szCs w:val="24"/>
          <w:lang w:val="ro-RO"/>
        </w:rPr>
      </w:pPr>
      <w:r w:rsidRPr="00403819">
        <w:rPr>
          <w:rFonts w:ascii="Times New Roman" w:eastAsia="SimSun" w:hAnsi="Times New Roman" w:cs="Times New Roman"/>
          <w:kern w:val="3"/>
          <w:sz w:val="24"/>
          <w:szCs w:val="24"/>
          <w:lang w:val="ro-RO"/>
        </w:rPr>
        <w:t xml:space="preserve">7.9. </w:t>
      </w:r>
      <w:r w:rsidRPr="00403819">
        <w:rPr>
          <w:rFonts w:ascii="Times New Roman" w:eastAsia="SimSun" w:hAnsi="Times New Roman" w:cs="Times New Roman"/>
          <w:kern w:val="3"/>
          <w:sz w:val="24"/>
          <w:szCs w:val="24"/>
          <w:lang w:val="ro-RO"/>
        </w:rPr>
        <w:t>Fiecare livrare va fi însoțită obligatoriu de o probă gratuită a meniului, pe care Achizitorul o va păstra timp de 48 de ore în spațiile special amenajate pentru controlul sanitar-veterinar (conform cerințelor DSVSA)</w:t>
      </w:r>
    </w:p>
    <w:p w14:paraId="7990D74C" w14:textId="3EAB5818" w:rsidR="00D0746C" w:rsidRPr="00403819" w:rsidRDefault="00D0746C" w:rsidP="00240AAE">
      <w:pPr>
        <w:spacing w:after="0" w:line="240" w:lineRule="auto"/>
        <w:jc w:val="both"/>
        <w:rPr>
          <w:rFonts w:ascii="Times New Roman" w:eastAsia="Times New Roman" w:hAnsi="Times New Roman" w:cs="Times New Roman"/>
          <w:sz w:val="24"/>
          <w:szCs w:val="24"/>
          <w:lang w:val="ro-RO" w:eastAsia="ro-RO"/>
        </w:rPr>
      </w:pPr>
      <w:r w:rsidRPr="00403819">
        <w:rPr>
          <w:rFonts w:ascii="Times New Roman" w:eastAsia="Times New Roman" w:hAnsi="Times New Roman" w:cs="Times New Roman"/>
          <w:sz w:val="24"/>
          <w:szCs w:val="24"/>
          <w:lang w:val="ro-RO" w:eastAsia="ro-RO"/>
        </w:rPr>
        <w:t>7.9.</w:t>
      </w:r>
      <w:r w:rsidR="00110824" w:rsidRPr="00403819">
        <w:rPr>
          <w:rFonts w:ascii="Times New Roman" w:eastAsia="Times New Roman" w:hAnsi="Times New Roman" w:cs="Times New Roman"/>
          <w:sz w:val="24"/>
          <w:szCs w:val="24"/>
          <w:lang w:val="ro-RO" w:eastAsia="ro-RO"/>
        </w:rPr>
        <w:t xml:space="preserve"> </w:t>
      </w:r>
      <w:r w:rsidRPr="00403819">
        <w:rPr>
          <w:rFonts w:ascii="Times New Roman" w:eastAsia="Times New Roman" w:hAnsi="Times New Roman" w:cs="Times New Roman"/>
          <w:sz w:val="24"/>
          <w:szCs w:val="24"/>
          <w:lang w:val="ro-RO" w:eastAsia="ro-RO"/>
        </w:rPr>
        <w:t xml:space="preserve">Operatorul economic autorizat/înregistrat, unităţile înregistrate/autorizate sanitar-veterinar şi pentru siguranţa alimentelor, de pe teritoriul României, vor păstra şi vor prezenta organismelor de control competente documentele comerciale şi tehnice privind produsele alimentare distribuite, precum şi documentele care să ateste calitatea şi siguranţa acestora, după caz; </w:t>
      </w:r>
      <w:r w:rsidR="00403819">
        <w:rPr>
          <w:rFonts w:ascii="Times New Roman" w:eastAsia="Times New Roman" w:hAnsi="Times New Roman" w:cs="Times New Roman"/>
          <w:sz w:val="24"/>
          <w:szCs w:val="24"/>
          <w:lang w:val="ro-RO" w:eastAsia="ro-RO"/>
        </w:rPr>
        <w:t>achizitorul</w:t>
      </w:r>
      <w:r w:rsidRPr="00403819">
        <w:rPr>
          <w:rFonts w:ascii="Times New Roman" w:eastAsia="Times New Roman" w:hAnsi="Times New Roman" w:cs="Times New Roman"/>
          <w:sz w:val="24"/>
          <w:szCs w:val="24"/>
          <w:lang w:val="ro-RO" w:eastAsia="ro-RO"/>
        </w:rPr>
        <w:t xml:space="preserve"> au obligaţia de a păstra avizele de expediţie aferente fiecărei distribuţii. </w:t>
      </w:r>
    </w:p>
    <w:p w14:paraId="5ADD7284" w14:textId="77777777" w:rsidR="007E0A69" w:rsidRPr="00110824" w:rsidRDefault="007E0A69" w:rsidP="00240AAE">
      <w:pPr>
        <w:pStyle w:val="Standard"/>
        <w:spacing w:after="0" w:line="240" w:lineRule="auto"/>
        <w:jc w:val="both"/>
        <w:rPr>
          <w:rFonts w:cs="Times New Roman"/>
          <w:sz w:val="24"/>
          <w:szCs w:val="24"/>
          <w:lang w:val="ro-RO"/>
        </w:rPr>
      </w:pPr>
    </w:p>
    <w:p w14:paraId="7C7F08B7" w14:textId="77777777" w:rsidR="00F5116C" w:rsidRPr="00110824" w:rsidRDefault="00F5116C" w:rsidP="00240AAE">
      <w:pPr>
        <w:pStyle w:val="DefaultText"/>
        <w:jc w:val="both"/>
        <w:rPr>
          <w:b/>
          <w:sz w:val="24"/>
          <w:szCs w:val="24"/>
          <w:lang w:val="ro-RO"/>
        </w:rPr>
      </w:pPr>
      <w:r w:rsidRPr="00110824">
        <w:rPr>
          <w:b/>
          <w:i/>
          <w:sz w:val="24"/>
          <w:szCs w:val="24"/>
          <w:lang w:val="ro-RO"/>
        </w:rPr>
        <w:t>8</w:t>
      </w:r>
      <w:r w:rsidRPr="00110824">
        <w:rPr>
          <w:b/>
          <w:sz w:val="24"/>
          <w:szCs w:val="24"/>
          <w:lang w:val="ro-RO"/>
        </w:rPr>
        <w:t xml:space="preserve">. </w:t>
      </w:r>
      <w:r w:rsidRPr="00110824">
        <w:rPr>
          <w:b/>
          <w:i/>
          <w:sz w:val="24"/>
          <w:szCs w:val="24"/>
          <w:lang w:val="ro-RO"/>
        </w:rPr>
        <w:t>Obligaţiile principale ale achizitorului</w:t>
      </w:r>
    </w:p>
    <w:p w14:paraId="307E61B9" w14:textId="77777777" w:rsidR="00F5116C" w:rsidRPr="00110824" w:rsidRDefault="00F5116C" w:rsidP="00240AAE">
      <w:pPr>
        <w:pStyle w:val="DefaultText"/>
        <w:jc w:val="both"/>
        <w:rPr>
          <w:sz w:val="24"/>
          <w:szCs w:val="24"/>
          <w:lang w:val="ro-RO"/>
        </w:rPr>
      </w:pPr>
      <w:r w:rsidRPr="00110824">
        <w:rPr>
          <w:sz w:val="24"/>
          <w:szCs w:val="24"/>
          <w:lang w:val="ro-RO"/>
        </w:rPr>
        <w:lastRenderedPageBreak/>
        <w:t xml:space="preserve">8.1   Achizitorul se obligă să plătească preţul convenit în prezentul contract pentru serviciile prestate. </w:t>
      </w:r>
    </w:p>
    <w:p w14:paraId="7B77B8D1" w14:textId="77777777" w:rsidR="00F5116C" w:rsidRPr="00110824" w:rsidRDefault="00F5116C" w:rsidP="00240AAE">
      <w:pPr>
        <w:pStyle w:val="DefaultText"/>
        <w:jc w:val="both"/>
        <w:rPr>
          <w:sz w:val="24"/>
          <w:szCs w:val="24"/>
          <w:lang w:val="ro-RO"/>
        </w:rPr>
      </w:pPr>
      <w:r w:rsidRPr="00110824">
        <w:rPr>
          <w:sz w:val="24"/>
          <w:szCs w:val="24"/>
          <w:lang w:val="ro-RO"/>
        </w:rPr>
        <w:t>8.2  Achizitorul se obligă să plătească preţul către prestator</w:t>
      </w:r>
      <w:r w:rsidR="00111C3A" w:rsidRPr="00110824">
        <w:rPr>
          <w:sz w:val="24"/>
          <w:szCs w:val="24"/>
          <w:lang w:val="ro-RO"/>
        </w:rPr>
        <w:t xml:space="preserve"> lunar,</w:t>
      </w:r>
      <w:r w:rsidRPr="00110824">
        <w:rPr>
          <w:sz w:val="24"/>
          <w:szCs w:val="24"/>
          <w:lang w:val="ro-RO"/>
        </w:rPr>
        <w:t xml:space="preserve"> în termen de </w:t>
      </w:r>
      <w:r w:rsidRPr="00110824">
        <w:rPr>
          <w:b/>
          <w:sz w:val="24"/>
          <w:szCs w:val="24"/>
          <w:lang w:val="ro-RO"/>
        </w:rPr>
        <w:t>30 de zile</w:t>
      </w:r>
      <w:r w:rsidRPr="00110824">
        <w:rPr>
          <w:sz w:val="24"/>
          <w:szCs w:val="24"/>
          <w:lang w:val="ro-RO"/>
        </w:rPr>
        <w:t xml:space="preserve"> de la emiterea facturii de către acesta si receptia serviciilor confirmata de achizitor.</w:t>
      </w:r>
    </w:p>
    <w:p w14:paraId="3AFA161F" w14:textId="77777777" w:rsidR="00F5116C" w:rsidRPr="00110824" w:rsidRDefault="00F5116C" w:rsidP="00240AAE">
      <w:pPr>
        <w:pStyle w:val="DefaultText"/>
        <w:jc w:val="both"/>
        <w:rPr>
          <w:sz w:val="24"/>
          <w:szCs w:val="24"/>
          <w:lang w:val="ro-RO"/>
        </w:rPr>
      </w:pPr>
      <w:r w:rsidRPr="00110824">
        <w:rPr>
          <w:sz w:val="24"/>
          <w:szCs w:val="24"/>
          <w:lang w:val="ro-RO"/>
        </w:rPr>
        <w:t xml:space="preserve">8.3  Dacă achizitorul nu onorează facturile în termen de </w:t>
      </w:r>
      <w:r w:rsidRPr="00110824">
        <w:rPr>
          <w:b/>
          <w:sz w:val="24"/>
          <w:szCs w:val="24"/>
          <w:lang w:val="ro-RO"/>
        </w:rPr>
        <w:t>30 zile</w:t>
      </w:r>
      <w:r w:rsidRPr="00110824">
        <w:rPr>
          <w:sz w:val="24"/>
          <w:szCs w:val="24"/>
          <w:lang w:val="ro-RO"/>
        </w:rPr>
        <w:t xml:space="preserve"> de la expirarea perioadei prevăzute convenite, prestatorul are dreptul de a sista prestarea serviciilor. Imediat ce achizitorul onorează factura, prestatorul va relua prestarea serviciilor în cel mai scurt timp posibil.</w:t>
      </w:r>
    </w:p>
    <w:p w14:paraId="65888CFA" w14:textId="77777777" w:rsidR="00252E76" w:rsidRPr="00110824" w:rsidRDefault="00252E76" w:rsidP="00240AAE">
      <w:pPr>
        <w:pStyle w:val="DefaultText"/>
        <w:jc w:val="both"/>
        <w:rPr>
          <w:sz w:val="24"/>
          <w:szCs w:val="24"/>
          <w:lang w:val="ro-RO"/>
        </w:rPr>
      </w:pPr>
    </w:p>
    <w:p w14:paraId="4295301B" w14:textId="00980713" w:rsidR="00F5116C" w:rsidRPr="00110824" w:rsidRDefault="00F5116C" w:rsidP="00240AAE">
      <w:pPr>
        <w:pStyle w:val="DefaultText"/>
        <w:jc w:val="both"/>
        <w:rPr>
          <w:b/>
          <w:sz w:val="24"/>
          <w:szCs w:val="24"/>
          <w:lang w:val="ro-RO"/>
        </w:rPr>
      </w:pPr>
      <w:r w:rsidRPr="00110824">
        <w:rPr>
          <w:b/>
          <w:i/>
          <w:sz w:val="24"/>
          <w:szCs w:val="24"/>
          <w:lang w:val="ro-RO"/>
        </w:rPr>
        <w:t>9.</w:t>
      </w:r>
      <w:r w:rsidR="00110824">
        <w:rPr>
          <w:b/>
          <w:i/>
          <w:sz w:val="24"/>
          <w:szCs w:val="24"/>
          <w:lang w:val="ro-RO"/>
        </w:rPr>
        <w:t xml:space="preserve"> </w:t>
      </w:r>
      <w:r w:rsidRPr="00110824">
        <w:rPr>
          <w:b/>
          <w:i/>
          <w:sz w:val="24"/>
          <w:szCs w:val="24"/>
          <w:lang w:val="ro-RO"/>
        </w:rPr>
        <w:t xml:space="preserve">Sancţiuni pentru neîndeplinirea culpabilă a obligaţiilor </w:t>
      </w:r>
    </w:p>
    <w:p w14:paraId="70635B1D" w14:textId="77777777" w:rsidR="00F5116C" w:rsidRPr="00110824" w:rsidRDefault="00F5116C" w:rsidP="00240AAE">
      <w:pPr>
        <w:pStyle w:val="DefaultText"/>
        <w:jc w:val="both"/>
        <w:rPr>
          <w:sz w:val="24"/>
          <w:szCs w:val="24"/>
          <w:lang w:val="ro-RO"/>
        </w:rPr>
      </w:pPr>
      <w:r w:rsidRPr="00110824">
        <w:rPr>
          <w:sz w:val="24"/>
          <w:szCs w:val="24"/>
          <w:lang w:val="ro-RO"/>
        </w:rPr>
        <w:t>9.1  În cazul în care, din vina sa exclusivă, prestatorul nu reuşeşte să-şi execute obligaţiile asumate prin contract, atunci achizitorul are dreptul de a deduce din preţul contractului, ca penalităţi, o sumă echivalentă cu o cotă procentuală din preţul contractului. (0.05%/zi de intarziere)</w:t>
      </w:r>
    </w:p>
    <w:p w14:paraId="2EAB698A" w14:textId="77777777" w:rsidR="00F5116C" w:rsidRPr="00110824" w:rsidRDefault="00F5116C" w:rsidP="00240AAE">
      <w:pPr>
        <w:pStyle w:val="DefaultText"/>
        <w:jc w:val="both"/>
        <w:rPr>
          <w:sz w:val="24"/>
          <w:szCs w:val="24"/>
          <w:lang w:val="ro-RO"/>
        </w:rPr>
      </w:pPr>
      <w:r w:rsidRPr="00110824">
        <w:rPr>
          <w:sz w:val="24"/>
          <w:szCs w:val="24"/>
          <w:lang w:val="ro-RO"/>
        </w:rPr>
        <w:t>9.2  În cazul în care achizitorul nu onorează facturile în termen de 30 de zile de la expirarea perioadei convenite, atunci acesta are obligaţia de a plăti, ca penalităţi, o sumă echivalentă cu o cotă procentuală din plata neefectuată.( 0.05%/zi de intarziere)</w:t>
      </w:r>
    </w:p>
    <w:p w14:paraId="00FC8C4F" w14:textId="77777777" w:rsidR="00F5116C" w:rsidRPr="00110824" w:rsidRDefault="00F5116C" w:rsidP="00240AAE">
      <w:pPr>
        <w:pStyle w:val="DefaultText"/>
        <w:jc w:val="both"/>
        <w:rPr>
          <w:b/>
          <w:sz w:val="24"/>
          <w:szCs w:val="24"/>
          <w:lang w:val="ro-RO"/>
        </w:rPr>
      </w:pPr>
      <w:r w:rsidRPr="00110824">
        <w:rPr>
          <w:sz w:val="24"/>
          <w:szCs w:val="24"/>
          <w:lang w:val="ro-RO"/>
        </w:rPr>
        <w:t>9.3  Nerespectarea obligaţiilor asumate prin prezentul contract de către una dintre părţi, în mod culpabil, dă dreptul părţii lezate de a considera contractul reziliat de drept.</w:t>
      </w:r>
    </w:p>
    <w:p w14:paraId="739F5683" w14:textId="77777777" w:rsidR="00F5116C" w:rsidRPr="00110824" w:rsidRDefault="00F5116C" w:rsidP="00240AAE">
      <w:pPr>
        <w:pStyle w:val="DefaultText"/>
        <w:jc w:val="both"/>
        <w:rPr>
          <w:sz w:val="24"/>
          <w:szCs w:val="24"/>
          <w:lang w:val="ro-RO"/>
        </w:rPr>
      </w:pPr>
      <w:r w:rsidRPr="00110824">
        <w:rPr>
          <w:sz w:val="24"/>
          <w:szCs w:val="24"/>
          <w:lang w:val="ro-RO"/>
        </w:rPr>
        <w:t>9.4  Achizitorul îşi rezervă dreptul de a denunţa unilateral contractul, printr-o notificare scrisă adresată prestatorului, fără nici o compensaţie, dacă acesta din urmă dă faliment, cu condiţia ca această denunţare să nu prejudicieze sau să afecteze dreptul la acţiune sau despăgubire pentru prestator. În acest caz, prestatorul are dreptul de a pretinde numai plata corespunzătoare pentru partea din contract îndeplinită până la data denunţării unilaterale a contractului.</w:t>
      </w:r>
    </w:p>
    <w:p w14:paraId="723B188D" w14:textId="77777777" w:rsidR="00A11924" w:rsidRPr="00110824" w:rsidRDefault="00A11924" w:rsidP="00240AAE">
      <w:pPr>
        <w:pStyle w:val="DefaultText"/>
        <w:jc w:val="both"/>
        <w:rPr>
          <w:sz w:val="24"/>
          <w:szCs w:val="24"/>
          <w:lang w:val="ro-RO"/>
        </w:rPr>
      </w:pPr>
    </w:p>
    <w:p w14:paraId="6029C7AA" w14:textId="77777777" w:rsidR="00A11924" w:rsidRPr="00110824" w:rsidRDefault="00A11924" w:rsidP="00240AAE">
      <w:pPr>
        <w:pStyle w:val="DefaultText"/>
        <w:jc w:val="both"/>
        <w:rPr>
          <w:b/>
          <w:sz w:val="24"/>
          <w:szCs w:val="24"/>
          <w:lang w:val="ro-RO"/>
        </w:rPr>
      </w:pPr>
    </w:p>
    <w:p w14:paraId="3DDDBB12" w14:textId="77777777" w:rsidR="00F5116C" w:rsidRPr="00110824" w:rsidRDefault="00F5116C" w:rsidP="00240AAE">
      <w:pPr>
        <w:pStyle w:val="DefaultText"/>
        <w:jc w:val="center"/>
        <w:rPr>
          <w:b/>
          <w:i/>
          <w:sz w:val="24"/>
          <w:szCs w:val="24"/>
          <w:lang w:val="ro-RO"/>
        </w:rPr>
      </w:pPr>
      <w:r w:rsidRPr="00110824">
        <w:rPr>
          <w:b/>
          <w:i/>
          <w:sz w:val="24"/>
          <w:szCs w:val="24"/>
          <w:lang w:val="ro-RO"/>
        </w:rPr>
        <w:t>Clauze specifice</w:t>
      </w:r>
    </w:p>
    <w:p w14:paraId="7E5E741B" w14:textId="77777777" w:rsidR="00F5116C" w:rsidRPr="00110824" w:rsidRDefault="00F5116C" w:rsidP="00240AAE">
      <w:pPr>
        <w:pStyle w:val="DefaultText"/>
        <w:jc w:val="both"/>
        <w:rPr>
          <w:b/>
          <w:sz w:val="24"/>
          <w:szCs w:val="24"/>
          <w:lang w:val="ro-RO"/>
        </w:rPr>
      </w:pPr>
    </w:p>
    <w:p w14:paraId="08993675" w14:textId="77777777" w:rsidR="00F5116C" w:rsidRPr="00110824" w:rsidRDefault="00F5116C" w:rsidP="00240AAE">
      <w:pPr>
        <w:pStyle w:val="DefaultText"/>
        <w:jc w:val="both"/>
        <w:rPr>
          <w:b/>
          <w:i/>
          <w:sz w:val="24"/>
          <w:szCs w:val="24"/>
          <w:lang w:val="ro-RO"/>
        </w:rPr>
      </w:pPr>
      <w:r w:rsidRPr="00110824">
        <w:rPr>
          <w:b/>
          <w:i/>
          <w:sz w:val="24"/>
          <w:szCs w:val="24"/>
          <w:lang w:val="ro-RO"/>
        </w:rPr>
        <w:t xml:space="preserve">10. Garanţia de bună execuţie a contractului </w:t>
      </w:r>
      <w:r w:rsidR="00E20358" w:rsidRPr="00110824">
        <w:rPr>
          <w:b/>
          <w:i/>
          <w:sz w:val="24"/>
          <w:szCs w:val="24"/>
          <w:lang w:val="ro-RO"/>
        </w:rPr>
        <w:t>– Nu se solicita</w:t>
      </w:r>
    </w:p>
    <w:p w14:paraId="78CAE9B6" w14:textId="77777777" w:rsidR="002A5CCC" w:rsidRPr="00110824" w:rsidRDefault="002A5CCC" w:rsidP="00240AAE">
      <w:pPr>
        <w:pStyle w:val="DefaultText"/>
        <w:jc w:val="both"/>
        <w:rPr>
          <w:b/>
          <w:i/>
          <w:sz w:val="24"/>
          <w:szCs w:val="24"/>
          <w:lang w:val="ro-RO"/>
        </w:rPr>
      </w:pPr>
    </w:p>
    <w:p w14:paraId="1B74E8B3" w14:textId="77777777" w:rsidR="00F5116C" w:rsidRPr="00110824" w:rsidRDefault="00F5116C" w:rsidP="00240AAE">
      <w:pPr>
        <w:pStyle w:val="DefaultText"/>
        <w:jc w:val="both"/>
        <w:rPr>
          <w:b/>
          <w:i/>
          <w:sz w:val="24"/>
          <w:szCs w:val="24"/>
          <w:lang w:val="ro-RO"/>
        </w:rPr>
      </w:pPr>
      <w:r w:rsidRPr="00110824">
        <w:rPr>
          <w:b/>
          <w:i/>
          <w:sz w:val="24"/>
          <w:szCs w:val="24"/>
          <w:lang w:val="ro-RO"/>
        </w:rPr>
        <w:t>11. Alte responsabilităţi ale prestatorului</w:t>
      </w:r>
    </w:p>
    <w:p w14:paraId="6F0FDEFC" w14:textId="77777777" w:rsidR="00F5116C" w:rsidRPr="00110824" w:rsidRDefault="00F5116C" w:rsidP="00240AAE">
      <w:pPr>
        <w:pStyle w:val="DefaultText"/>
        <w:jc w:val="both"/>
        <w:rPr>
          <w:sz w:val="24"/>
          <w:szCs w:val="24"/>
          <w:lang w:val="ro-RO"/>
        </w:rPr>
      </w:pPr>
      <w:r w:rsidRPr="00110824">
        <w:rPr>
          <w:sz w:val="24"/>
          <w:szCs w:val="24"/>
          <w:lang w:val="ro-RO"/>
        </w:rPr>
        <w:t xml:space="preserve">11.1 - (1) Prestatorul are obligaţia de a </w:t>
      </w:r>
      <w:r w:rsidR="00835E91" w:rsidRPr="00110824">
        <w:rPr>
          <w:sz w:val="24"/>
          <w:szCs w:val="24"/>
          <w:lang w:val="ro-RO"/>
        </w:rPr>
        <w:t>presta</w:t>
      </w:r>
      <w:r w:rsidRPr="00110824">
        <w:rPr>
          <w:sz w:val="24"/>
          <w:szCs w:val="24"/>
          <w:lang w:val="ro-RO"/>
        </w:rPr>
        <w:t xml:space="preserve"> serviciile prevăzute în contract cu profesionalismul şi promptitudinea cuvenite angajamentului asumat şi în conformitate cu oferta sa.</w:t>
      </w:r>
    </w:p>
    <w:p w14:paraId="4EEA6015" w14:textId="77777777" w:rsidR="00F5116C" w:rsidRPr="00110824" w:rsidRDefault="00F5116C" w:rsidP="00240AAE">
      <w:pPr>
        <w:pStyle w:val="DefaultText"/>
        <w:ind w:firstLine="708"/>
        <w:jc w:val="both"/>
        <w:rPr>
          <w:sz w:val="24"/>
          <w:szCs w:val="24"/>
          <w:lang w:val="ro-RO"/>
        </w:rPr>
      </w:pPr>
      <w:r w:rsidRPr="00110824">
        <w:rPr>
          <w:sz w:val="24"/>
          <w:szCs w:val="24"/>
          <w:lang w:val="ro-RO"/>
        </w:rPr>
        <w:t>(2) Prestatorul se obligă să supravegheze prestarea serviciilor, să asigure resursele umane, materialele, instalaţiile, echipamentele şi orice alte asemenea, fie de natură provizorie, fie definitivă, cerute de şi pentru contract, în măsura în care necesitatea asigurării acestora este prevazută în contract sau se poate deduce în mod rezonabil din contract.</w:t>
      </w:r>
    </w:p>
    <w:p w14:paraId="1074ED42" w14:textId="77777777" w:rsidR="00F5116C" w:rsidRPr="00110824" w:rsidRDefault="00F5116C" w:rsidP="00240AAE">
      <w:pPr>
        <w:pStyle w:val="DefaultText"/>
        <w:jc w:val="both"/>
        <w:rPr>
          <w:sz w:val="24"/>
          <w:szCs w:val="24"/>
          <w:lang w:val="ro-RO"/>
        </w:rPr>
      </w:pPr>
      <w:r w:rsidRPr="00110824">
        <w:rPr>
          <w:sz w:val="24"/>
          <w:szCs w:val="24"/>
          <w:lang w:val="ro-RO"/>
        </w:rPr>
        <w:t xml:space="preserve">11.2 - Prestatorul este pe deplin responsabil pentru </w:t>
      </w:r>
      <w:r w:rsidR="00835E91" w:rsidRPr="00110824">
        <w:rPr>
          <w:sz w:val="24"/>
          <w:szCs w:val="24"/>
          <w:lang w:val="ro-RO"/>
        </w:rPr>
        <w:t>prestarea</w:t>
      </w:r>
      <w:r w:rsidRPr="00110824">
        <w:rPr>
          <w:sz w:val="24"/>
          <w:szCs w:val="24"/>
          <w:lang w:val="ro-RO"/>
        </w:rPr>
        <w:t xml:space="preserve"> serviciilor în conformitate cu perioada convenita</w:t>
      </w:r>
      <w:r w:rsidR="002C5390" w:rsidRPr="00110824">
        <w:rPr>
          <w:sz w:val="24"/>
          <w:szCs w:val="24"/>
          <w:lang w:val="ro-RO"/>
        </w:rPr>
        <w:t xml:space="preserve"> si cu specificatiile din caietul de sarcini</w:t>
      </w:r>
      <w:r w:rsidRPr="00110824">
        <w:rPr>
          <w:sz w:val="24"/>
          <w:szCs w:val="24"/>
          <w:lang w:val="ro-RO"/>
        </w:rPr>
        <w:t>. Totodată, este răspunzător atât de siguranţa tuturor operaţiunilor şi metodelor de prestare utilizate, cât şi de calificarea personalului folosit pe toată durata contractului.</w:t>
      </w:r>
    </w:p>
    <w:p w14:paraId="70BEB878" w14:textId="754DCE80" w:rsidR="004B7DAE" w:rsidRPr="00110824" w:rsidRDefault="00FE29F1" w:rsidP="00240AAE">
      <w:pPr>
        <w:pStyle w:val="DefaultText"/>
        <w:jc w:val="both"/>
        <w:rPr>
          <w:sz w:val="24"/>
          <w:szCs w:val="24"/>
          <w:lang w:val="ro-RO"/>
        </w:rPr>
      </w:pPr>
      <w:r w:rsidRPr="00AC51BD">
        <w:rPr>
          <w:sz w:val="24"/>
          <w:szCs w:val="24"/>
          <w:lang w:val="ro-RO"/>
        </w:rPr>
        <w:t xml:space="preserve">11.3 - Termenul maxim pentru consumul produselor transportate de la operatorul economic către unitatea şcolară va fi </w:t>
      </w:r>
      <w:r w:rsidR="00AC51BD" w:rsidRPr="00AC51BD">
        <w:rPr>
          <w:sz w:val="24"/>
          <w:szCs w:val="24"/>
          <w:lang w:val="ro-RO"/>
        </w:rPr>
        <w:t>în ziua producerii</w:t>
      </w:r>
      <w:r w:rsidRPr="00AC51BD">
        <w:rPr>
          <w:sz w:val="24"/>
          <w:szCs w:val="24"/>
          <w:lang w:val="ro-RO"/>
        </w:rPr>
        <w:t>.</w:t>
      </w:r>
    </w:p>
    <w:p w14:paraId="5FB7B5F9" w14:textId="77777777" w:rsidR="00D0746C" w:rsidRPr="00110824" w:rsidRDefault="00D0746C" w:rsidP="00240AAE">
      <w:pPr>
        <w:pStyle w:val="DefaultText"/>
        <w:jc w:val="both"/>
        <w:rPr>
          <w:bCs/>
          <w:sz w:val="24"/>
          <w:szCs w:val="24"/>
          <w:lang w:val="ro-RO"/>
        </w:rPr>
      </w:pPr>
    </w:p>
    <w:p w14:paraId="25CCFE54" w14:textId="77777777" w:rsidR="00F5116C" w:rsidRPr="00110824" w:rsidRDefault="00F5116C" w:rsidP="00240AAE">
      <w:pPr>
        <w:pStyle w:val="DefaultText"/>
        <w:jc w:val="both"/>
        <w:rPr>
          <w:b/>
          <w:i/>
          <w:sz w:val="24"/>
          <w:szCs w:val="24"/>
          <w:lang w:val="ro-RO"/>
        </w:rPr>
      </w:pPr>
      <w:r w:rsidRPr="00110824">
        <w:rPr>
          <w:b/>
          <w:i/>
          <w:sz w:val="24"/>
          <w:szCs w:val="24"/>
          <w:lang w:val="ro-RO"/>
        </w:rPr>
        <w:t>12. Alte responsabilităţi ale achizitorului</w:t>
      </w:r>
    </w:p>
    <w:p w14:paraId="4445B36F" w14:textId="77777777" w:rsidR="00F5116C" w:rsidRPr="00110824" w:rsidRDefault="00F5116C" w:rsidP="00240AAE">
      <w:pPr>
        <w:pStyle w:val="DefaultText"/>
        <w:jc w:val="both"/>
        <w:rPr>
          <w:sz w:val="24"/>
          <w:szCs w:val="24"/>
          <w:lang w:val="ro-RO"/>
        </w:rPr>
      </w:pPr>
      <w:r w:rsidRPr="00110824">
        <w:rPr>
          <w:sz w:val="24"/>
          <w:szCs w:val="24"/>
          <w:lang w:val="ro-RO"/>
        </w:rPr>
        <w:t>Achizitorul se obligă să pună la dispoziţia prestatorului orice facilităţi şi/sau informaţii pe care acesta le-a cerut şi pe care le consideră necesare pentru îndeplinirea contractului.</w:t>
      </w:r>
    </w:p>
    <w:p w14:paraId="410177C6" w14:textId="77777777" w:rsidR="00F5116C" w:rsidRPr="00110824" w:rsidRDefault="00F5116C" w:rsidP="00240AAE">
      <w:pPr>
        <w:pStyle w:val="DefaultText"/>
        <w:jc w:val="both"/>
        <w:rPr>
          <w:sz w:val="24"/>
          <w:szCs w:val="24"/>
          <w:lang w:val="ro-RO"/>
        </w:rPr>
      </w:pPr>
    </w:p>
    <w:p w14:paraId="705CC796" w14:textId="77777777" w:rsidR="00F5116C" w:rsidRPr="00110824" w:rsidRDefault="00F5116C" w:rsidP="00240AAE">
      <w:pPr>
        <w:pStyle w:val="DefaultText"/>
        <w:jc w:val="both"/>
        <w:rPr>
          <w:b/>
          <w:i/>
          <w:sz w:val="24"/>
          <w:szCs w:val="24"/>
          <w:lang w:val="ro-RO"/>
        </w:rPr>
      </w:pPr>
      <w:r w:rsidRPr="00110824">
        <w:rPr>
          <w:b/>
          <w:i/>
          <w:sz w:val="24"/>
          <w:szCs w:val="24"/>
          <w:lang w:val="ro-RO"/>
        </w:rPr>
        <w:t xml:space="preserve">13. Recepţie şi verificări </w:t>
      </w:r>
    </w:p>
    <w:p w14:paraId="3261AB79" w14:textId="77777777" w:rsidR="00F5116C" w:rsidRPr="00110824" w:rsidRDefault="00F5116C" w:rsidP="00240AAE">
      <w:pPr>
        <w:pStyle w:val="DefaultText"/>
        <w:jc w:val="both"/>
        <w:rPr>
          <w:bCs/>
          <w:sz w:val="24"/>
          <w:szCs w:val="24"/>
          <w:lang w:val="ro-RO"/>
        </w:rPr>
      </w:pPr>
      <w:r w:rsidRPr="00110824">
        <w:rPr>
          <w:sz w:val="24"/>
          <w:szCs w:val="24"/>
          <w:lang w:val="ro-RO"/>
        </w:rPr>
        <w:lastRenderedPageBreak/>
        <w:t xml:space="preserve">13.1  Receptia se realizeaza prin acceptanta </w:t>
      </w:r>
      <w:r w:rsidRPr="00110824">
        <w:rPr>
          <w:bCs/>
          <w:sz w:val="24"/>
          <w:szCs w:val="24"/>
          <w:lang w:val="ro-RO"/>
        </w:rPr>
        <w:t>serviciilor si livrabilelor aferente contractului de catre Autoritatea Contractanta. Serviciile si Livrabilele se considera acceptate de catre Autoritatea Contractanta prin semnarea Procesului Verbal de Prestari Servicii.</w:t>
      </w:r>
    </w:p>
    <w:p w14:paraId="67FBFCAC" w14:textId="77777777" w:rsidR="00F5116C" w:rsidRPr="00110824" w:rsidRDefault="00F5116C" w:rsidP="00240AAE">
      <w:pPr>
        <w:pStyle w:val="DefaultText"/>
        <w:jc w:val="both"/>
        <w:rPr>
          <w:sz w:val="24"/>
          <w:szCs w:val="24"/>
          <w:lang w:val="ro-RO"/>
        </w:rPr>
      </w:pPr>
      <w:r w:rsidRPr="00110824">
        <w:rPr>
          <w:sz w:val="24"/>
          <w:szCs w:val="24"/>
          <w:lang w:val="ro-RO"/>
        </w:rPr>
        <w:t xml:space="preserve">13.2 - Achizitorul are dreptul de a verifica modul de prestare a serviciilor. </w:t>
      </w:r>
    </w:p>
    <w:p w14:paraId="491949C5" w14:textId="695BA8A6" w:rsidR="00F5116C" w:rsidRPr="00110824" w:rsidRDefault="00F5116C" w:rsidP="00240AAE">
      <w:pPr>
        <w:pStyle w:val="DefaultText"/>
        <w:jc w:val="both"/>
        <w:rPr>
          <w:sz w:val="24"/>
          <w:szCs w:val="24"/>
          <w:lang w:val="ro-RO"/>
        </w:rPr>
      </w:pPr>
      <w:r w:rsidRPr="00110824">
        <w:rPr>
          <w:sz w:val="24"/>
          <w:szCs w:val="24"/>
          <w:lang w:val="ro-RO"/>
        </w:rPr>
        <w:t>13.3 -Verificările vor fi efectuate de</w:t>
      </w:r>
      <w:r w:rsidR="00D401C1">
        <w:rPr>
          <w:sz w:val="24"/>
          <w:szCs w:val="24"/>
          <w:lang w:val="ro-RO"/>
        </w:rPr>
        <w:t xml:space="preserve"> </w:t>
      </w:r>
      <w:r w:rsidRPr="00110824">
        <w:rPr>
          <w:sz w:val="24"/>
          <w:szCs w:val="24"/>
          <w:lang w:val="ro-RO"/>
        </w:rPr>
        <w:t>către achizitor prin reprezentanţii săi împuterniciţi, în conformitate cu prevederile din prezentul contract</w:t>
      </w:r>
      <w:r w:rsidRPr="00110824">
        <w:rPr>
          <w:color w:val="FF0000"/>
          <w:sz w:val="24"/>
          <w:szCs w:val="24"/>
          <w:lang w:val="ro-RO"/>
        </w:rPr>
        <w:t>.</w:t>
      </w:r>
      <w:r w:rsidRPr="00110824">
        <w:rPr>
          <w:sz w:val="24"/>
          <w:szCs w:val="24"/>
          <w:lang w:val="ro-RO"/>
        </w:rPr>
        <w:t xml:space="preserve"> Achizitorul va notifica în scris prestatorului identitatea persoanelor împuternicite pentru acest scop.</w:t>
      </w:r>
    </w:p>
    <w:p w14:paraId="6A2FEAFF" w14:textId="77777777" w:rsidR="006E0367" w:rsidRPr="00110824" w:rsidRDefault="006E0367" w:rsidP="00240AAE">
      <w:pPr>
        <w:pStyle w:val="DefaultText"/>
        <w:jc w:val="both"/>
        <w:rPr>
          <w:sz w:val="24"/>
          <w:szCs w:val="24"/>
          <w:lang w:val="ro-RO"/>
        </w:rPr>
      </w:pPr>
      <w:r w:rsidRPr="00110824">
        <w:rPr>
          <w:sz w:val="24"/>
          <w:szCs w:val="24"/>
          <w:lang w:val="ro-RO"/>
        </w:rPr>
        <w:t xml:space="preserve">13.4. - Produsele alimentare distribuite conform prevederilor Ordonanţei de urgenţă a Guvernului  nr. </w:t>
      </w:r>
      <w:r w:rsidR="001203D6" w:rsidRPr="00110824">
        <w:rPr>
          <w:sz w:val="24"/>
          <w:szCs w:val="24"/>
          <w:lang w:val="ro-RO"/>
        </w:rPr>
        <w:t>105/2022</w:t>
      </w:r>
      <w:r w:rsidRPr="00110824">
        <w:rPr>
          <w:sz w:val="24"/>
          <w:szCs w:val="24"/>
          <w:lang w:val="ro-RO"/>
        </w:rPr>
        <w:t xml:space="preserve"> se analizează doar în laboratoare autorizate sanitar-veterinar şi pentru siguranţa alimentelor care au metodele de analiză acreditate.</w:t>
      </w:r>
    </w:p>
    <w:p w14:paraId="4B573012" w14:textId="77777777" w:rsidR="00C06A09" w:rsidRPr="00110824" w:rsidRDefault="00C06A09" w:rsidP="00240AAE">
      <w:pPr>
        <w:pStyle w:val="DefaultText"/>
        <w:jc w:val="both"/>
        <w:rPr>
          <w:sz w:val="24"/>
          <w:szCs w:val="24"/>
          <w:lang w:val="ro-RO"/>
        </w:rPr>
      </w:pPr>
    </w:p>
    <w:p w14:paraId="6ADC10E8" w14:textId="77777777" w:rsidR="00F5116C" w:rsidRPr="00110824" w:rsidRDefault="00F5116C" w:rsidP="00240AAE">
      <w:pPr>
        <w:pStyle w:val="DefaultText"/>
        <w:jc w:val="both"/>
        <w:rPr>
          <w:b/>
          <w:i/>
          <w:sz w:val="24"/>
          <w:szCs w:val="24"/>
          <w:lang w:val="ro-RO"/>
        </w:rPr>
      </w:pPr>
      <w:r w:rsidRPr="00110824">
        <w:rPr>
          <w:b/>
          <w:i/>
          <w:sz w:val="24"/>
          <w:szCs w:val="24"/>
          <w:lang w:val="ro-RO"/>
        </w:rPr>
        <w:t>14. Începere, finalizare, întârzieri, sistare, reziliere</w:t>
      </w:r>
    </w:p>
    <w:p w14:paraId="1781837A" w14:textId="6F77F2A6" w:rsidR="00F5116C" w:rsidRPr="00110824" w:rsidRDefault="00F5116C" w:rsidP="00240AAE">
      <w:pPr>
        <w:pStyle w:val="DefaultText"/>
        <w:jc w:val="both"/>
        <w:rPr>
          <w:i/>
          <w:sz w:val="24"/>
          <w:szCs w:val="24"/>
          <w:lang w:val="ro-RO"/>
        </w:rPr>
      </w:pPr>
      <w:r w:rsidRPr="00110824">
        <w:rPr>
          <w:sz w:val="24"/>
          <w:szCs w:val="24"/>
          <w:lang w:val="ro-RO"/>
        </w:rPr>
        <w:t>14.1 - (1) Prestatorul are obligaţia de a începe prestarea serviciilor incepand cu data semnarii contractului.</w:t>
      </w:r>
    </w:p>
    <w:p w14:paraId="5E9DA813" w14:textId="77777777" w:rsidR="00F5116C" w:rsidRPr="00110824" w:rsidRDefault="00F5116C" w:rsidP="00240AAE">
      <w:pPr>
        <w:pStyle w:val="DefaultText"/>
        <w:ind w:firstLine="708"/>
        <w:jc w:val="both"/>
        <w:rPr>
          <w:sz w:val="24"/>
          <w:szCs w:val="24"/>
          <w:lang w:val="ro-RO"/>
        </w:rPr>
      </w:pPr>
      <w:r w:rsidRPr="00110824">
        <w:rPr>
          <w:sz w:val="24"/>
          <w:szCs w:val="24"/>
          <w:lang w:val="ro-RO"/>
        </w:rPr>
        <w:t>(2) În cazul în care prestatorul suferă întârzieri şi/sau suportă costuri suplimentare, datorate în exclusivitate achizitorului, părţile vor stabili de comun acord:</w:t>
      </w:r>
    </w:p>
    <w:p w14:paraId="6145C90D" w14:textId="77777777" w:rsidR="00F5116C" w:rsidRPr="00110824" w:rsidRDefault="00F5116C" w:rsidP="00240AAE">
      <w:pPr>
        <w:pStyle w:val="DefaultText"/>
        <w:numPr>
          <w:ilvl w:val="12"/>
          <w:numId w:val="0"/>
        </w:numPr>
        <w:ind w:firstLine="900"/>
        <w:jc w:val="both"/>
        <w:rPr>
          <w:sz w:val="24"/>
          <w:szCs w:val="24"/>
          <w:lang w:val="ro-RO"/>
        </w:rPr>
      </w:pPr>
      <w:r w:rsidRPr="00110824">
        <w:rPr>
          <w:sz w:val="24"/>
          <w:szCs w:val="24"/>
          <w:lang w:val="ro-RO"/>
        </w:rPr>
        <w:t>a) prelungirea perioadei de prestare a serviciului; şi</w:t>
      </w:r>
    </w:p>
    <w:p w14:paraId="4D3EE3FE" w14:textId="77777777" w:rsidR="00F5116C" w:rsidRPr="00110824" w:rsidRDefault="00F5116C" w:rsidP="00240AAE">
      <w:pPr>
        <w:pStyle w:val="DefaultText"/>
        <w:numPr>
          <w:ilvl w:val="12"/>
          <w:numId w:val="0"/>
        </w:numPr>
        <w:ind w:firstLine="900"/>
        <w:jc w:val="both"/>
        <w:rPr>
          <w:sz w:val="24"/>
          <w:szCs w:val="24"/>
          <w:lang w:val="ro-RO"/>
        </w:rPr>
      </w:pPr>
      <w:r w:rsidRPr="00110824">
        <w:rPr>
          <w:sz w:val="24"/>
          <w:szCs w:val="24"/>
          <w:lang w:val="ro-RO"/>
        </w:rPr>
        <w:t>b) totalul cheltuielilor aferente, dacă este cazul, care se vor adăuga la preţul contractului.</w:t>
      </w:r>
    </w:p>
    <w:p w14:paraId="00BD732D" w14:textId="77777777" w:rsidR="00F5116C" w:rsidRPr="00110824" w:rsidRDefault="00F5116C" w:rsidP="00240AAE">
      <w:pPr>
        <w:pStyle w:val="DefaultText"/>
        <w:jc w:val="both"/>
        <w:rPr>
          <w:sz w:val="24"/>
          <w:szCs w:val="24"/>
          <w:lang w:val="ro-RO"/>
        </w:rPr>
      </w:pPr>
      <w:r w:rsidRPr="00110824">
        <w:rPr>
          <w:sz w:val="24"/>
          <w:szCs w:val="24"/>
          <w:lang w:val="ro-RO"/>
        </w:rPr>
        <w:t>14.2 - (1) Serviciile prestate în baza contractului, trebuie finalizate în termenul convenit de părţi, termen care se calculează de la data începerii prestării serviciilor.</w:t>
      </w:r>
    </w:p>
    <w:p w14:paraId="7EF82809" w14:textId="77777777" w:rsidR="00F5116C" w:rsidRPr="00110824" w:rsidRDefault="00F5116C" w:rsidP="00240AAE">
      <w:pPr>
        <w:pStyle w:val="DefaultText"/>
        <w:ind w:firstLine="708"/>
        <w:jc w:val="both"/>
        <w:rPr>
          <w:sz w:val="24"/>
          <w:szCs w:val="24"/>
          <w:lang w:val="ro-RO"/>
        </w:rPr>
      </w:pPr>
      <w:r w:rsidRPr="00110824">
        <w:rPr>
          <w:sz w:val="24"/>
          <w:szCs w:val="24"/>
          <w:lang w:val="ro-RO"/>
        </w:rPr>
        <w:t>(2) În</w:t>
      </w:r>
      <w:r w:rsidR="00BF2E60" w:rsidRPr="00110824">
        <w:rPr>
          <w:sz w:val="24"/>
          <w:szCs w:val="24"/>
          <w:lang w:val="ro-RO"/>
        </w:rPr>
        <w:t xml:space="preserve"> </w:t>
      </w:r>
      <w:r w:rsidRPr="00110824">
        <w:rPr>
          <w:sz w:val="24"/>
          <w:szCs w:val="24"/>
          <w:lang w:val="ro-RO"/>
        </w:rPr>
        <w:t xml:space="preserve">cazul în care: </w:t>
      </w:r>
    </w:p>
    <w:p w14:paraId="1124E54C" w14:textId="77777777" w:rsidR="00F5116C" w:rsidRPr="00110824" w:rsidRDefault="00F5116C" w:rsidP="00240AAE">
      <w:pPr>
        <w:pStyle w:val="DefaultText"/>
        <w:numPr>
          <w:ilvl w:val="7"/>
          <w:numId w:val="13"/>
        </w:numPr>
        <w:ind w:left="900" w:firstLine="0"/>
        <w:jc w:val="both"/>
        <w:rPr>
          <w:sz w:val="24"/>
          <w:szCs w:val="24"/>
          <w:lang w:val="ro-RO"/>
        </w:rPr>
      </w:pPr>
      <w:r w:rsidRPr="00110824">
        <w:rPr>
          <w:sz w:val="24"/>
          <w:szCs w:val="24"/>
          <w:lang w:val="ro-RO"/>
        </w:rPr>
        <w:t>orice motive de întârziere, ce nu sunt din</w:t>
      </w:r>
      <w:r w:rsidR="00A76C27" w:rsidRPr="00110824">
        <w:rPr>
          <w:sz w:val="24"/>
          <w:szCs w:val="24"/>
          <w:lang w:val="ro-RO"/>
        </w:rPr>
        <w:t xml:space="preserve"> </w:t>
      </w:r>
      <w:r w:rsidRPr="00110824">
        <w:rPr>
          <w:sz w:val="24"/>
          <w:szCs w:val="24"/>
          <w:lang w:val="ro-RO"/>
        </w:rPr>
        <w:t>cauza</w:t>
      </w:r>
      <w:r w:rsidR="00A76C27" w:rsidRPr="00110824">
        <w:rPr>
          <w:sz w:val="24"/>
          <w:szCs w:val="24"/>
          <w:lang w:val="ro-RO"/>
        </w:rPr>
        <w:t xml:space="preserve"> </w:t>
      </w:r>
      <w:r w:rsidRPr="00110824">
        <w:rPr>
          <w:sz w:val="24"/>
          <w:szCs w:val="24"/>
          <w:lang w:val="ro-RO"/>
        </w:rPr>
        <w:t>prestatorului sau</w:t>
      </w:r>
    </w:p>
    <w:p w14:paraId="4F7D5592" w14:textId="78EDCBD3" w:rsidR="00F5116C" w:rsidRPr="00110824" w:rsidRDefault="00F5116C" w:rsidP="00240AAE">
      <w:pPr>
        <w:pStyle w:val="DefaultText"/>
        <w:numPr>
          <w:ilvl w:val="7"/>
          <w:numId w:val="13"/>
        </w:numPr>
        <w:ind w:left="900" w:firstLine="0"/>
        <w:jc w:val="both"/>
        <w:rPr>
          <w:sz w:val="24"/>
          <w:szCs w:val="24"/>
          <w:lang w:val="ro-RO"/>
        </w:rPr>
      </w:pPr>
      <w:r w:rsidRPr="00110824">
        <w:rPr>
          <w:sz w:val="24"/>
          <w:szCs w:val="24"/>
          <w:lang w:val="ro-RO"/>
        </w:rPr>
        <w:t>alte circumstanţe neobişnuite susceptibile de a surveni, altfel decât prin încălcare a</w:t>
      </w:r>
      <w:r w:rsidR="00D401C1">
        <w:rPr>
          <w:sz w:val="24"/>
          <w:szCs w:val="24"/>
          <w:lang w:val="ro-RO"/>
        </w:rPr>
        <w:t xml:space="preserve"> </w:t>
      </w:r>
      <w:r w:rsidRPr="00110824">
        <w:rPr>
          <w:sz w:val="24"/>
          <w:szCs w:val="24"/>
          <w:lang w:val="ro-RO"/>
        </w:rPr>
        <w:t>contractului de către prestator,</w:t>
      </w:r>
      <w:r w:rsidR="00D401C1">
        <w:rPr>
          <w:sz w:val="24"/>
          <w:szCs w:val="24"/>
          <w:lang w:val="ro-RO"/>
        </w:rPr>
        <w:t xml:space="preserve"> </w:t>
      </w:r>
      <w:r w:rsidRPr="00110824">
        <w:rPr>
          <w:sz w:val="24"/>
          <w:szCs w:val="24"/>
          <w:lang w:val="ro-RO"/>
        </w:rPr>
        <w:t>îndreptăţesc prestatorul de a solicita prelungirea perioadei de prestare a serviciilor sau a oricărei faze a acestora, atunci părţile vor revizui, de comun acord, perioada de prestare</w:t>
      </w:r>
      <w:r w:rsidR="00D401C1">
        <w:rPr>
          <w:sz w:val="24"/>
          <w:szCs w:val="24"/>
          <w:lang w:val="ro-RO"/>
        </w:rPr>
        <w:t xml:space="preserve"> </w:t>
      </w:r>
      <w:r w:rsidRPr="00110824">
        <w:rPr>
          <w:sz w:val="24"/>
          <w:szCs w:val="24"/>
          <w:lang w:val="ro-RO"/>
        </w:rPr>
        <w:t xml:space="preserve">şi vor semna un act adiţional. </w:t>
      </w:r>
    </w:p>
    <w:p w14:paraId="1648AE63" w14:textId="77777777" w:rsidR="00F5116C" w:rsidRPr="00110824" w:rsidRDefault="00F5116C" w:rsidP="00240AAE">
      <w:pPr>
        <w:pStyle w:val="DefaultText"/>
        <w:jc w:val="both"/>
        <w:rPr>
          <w:sz w:val="24"/>
          <w:szCs w:val="24"/>
          <w:lang w:val="ro-RO"/>
        </w:rPr>
      </w:pPr>
      <w:r w:rsidRPr="00110824">
        <w:rPr>
          <w:sz w:val="24"/>
          <w:szCs w:val="24"/>
          <w:lang w:val="ro-RO"/>
        </w:rPr>
        <w:t>14.3 - Dacă pe parcursul îndeplinirii contractului prestatorul nu respectă termenul de prestare, acesta are obligaţia de a notifica acest lucru, în timp util, achizitorul. Modificarea datei/perioadelor de prestare asumate în contract se face cu acordul părţilor, prin act adiţional.</w:t>
      </w:r>
    </w:p>
    <w:p w14:paraId="7D56D877" w14:textId="2D7FC062" w:rsidR="00F5116C" w:rsidRPr="00110824" w:rsidRDefault="00F5116C" w:rsidP="00240AAE">
      <w:pPr>
        <w:pStyle w:val="DefaultText"/>
        <w:jc w:val="both"/>
        <w:rPr>
          <w:sz w:val="24"/>
          <w:szCs w:val="24"/>
          <w:lang w:val="ro-RO"/>
        </w:rPr>
      </w:pPr>
      <w:r w:rsidRPr="00110824">
        <w:rPr>
          <w:sz w:val="24"/>
          <w:szCs w:val="24"/>
          <w:lang w:val="ro-RO"/>
        </w:rPr>
        <w:t xml:space="preserve">14.4 </w:t>
      </w:r>
      <w:r w:rsidR="00D401C1">
        <w:rPr>
          <w:sz w:val="24"/>
          <w:szCs w:val="24"/>
          <w:lang w:val="ro-RO"/>
        </w:rPr>
        <w:t>–</w:t>
      </w:r>
      <w:r w:rsidRPr="00110824">
        <w:rPr>
          <w:sz w:val="24"/>
          <w:szCs w:val="24"/>
          <w:lang w:val="ro-RO"/>
        </w:rPr>
        <w:t xml:space="preserve"> În</w:t>
      </w:r>
      <w:r w:rsidR="00D401C1">
        <w:rPr>
          <w:sz w:val="24"/>
          <w:szCs w:val="24"/>
          <w:lang w:val="ro-RO"/>
        </w:rPr>
        <w:t xml:space="preserve"> </w:t>
      </w:r>
      <w:r w:rsidRPr="00110824">
        <w:rPr>
          <w:sz w:val="24"/>
          <w:szCs w:val="24"/>
          <w:lang w:val="ro-RO"/>
        </w:rPr>
        <w:t>afara cazului în care achizitorul este de acord cu o prelungire a termenului de execuţie, orice întârziere în</w:t>
      </w:r>
      <w:r w:rsidR="00D401C1">
        <w:rPr>
          <w:sz w:val="24"/>
          <w:szCs w:val="24"/>
          <w:lang w:val="ro-RO"/>
        </w:rPr>
        <w:t xml:space="preserve"> </w:t>
      </w:r>
      <w:r w:rsidRPr="00110824">
        <w:rPr>
          <w:sz w:val="24"/>
          <w:szCs w:val="24"/>
          <w:lang w:val="ro-RO"/>
        </w:rPr>
        <w:t xml:space="preserve">îndeplinirea contractului dă dreptul achizitorului de a solicita penalităţi prestatorului. </w:t>
      </w:r>
    </w:p>
    <w:p w14:paraId="07BB3888" w14:textId="77777777" w:rsidR="00F5116C" w:rsidRPr="00110824" w:rsidRDefault="00F5116C" w:rsidP="00240AAE">
      <w:pPr>
        <w:pStyle w:val="DefaultText2"/>
        <w:jc w:val="both"/>
        <w:rPr>
          <w:rFonts w:ascii="Times New Roman" w:hAnsi="Times New Roman" w:cs="Times New Roman"/>
          <w:lang w:val="ro-RO"/>
        </w:rPr>
      </w:pPr>
      <w:r w:rsidRPr="00110824">
        <w:rPr>
          <w:rFonts w:ascii="Times New Roman" w:hAnsi="Times New Roman" w:cs="Times New Roman"/>
          <w:lang w:val="ro-RO"/>
        </w:rPr>
        <w:t>14.5 – Prezentul contract inceteaza sa produca efecte in urmatoarele conditii:</w:t>
      </w:r>
    </w:p>
    <w:p w14:paraId="34747114" w14:textId="77777777" w:rsidR="00F5116C" w:rsidRPr="00110824" w:rsidRDefault="00F5116C" w:rsidP="00240AAE">
      <w:pPr>
        <w:pStyle w:val="DefaultText2"/>
        <w:ind w:firstLine="708"/>
        <w:jc w:val="both"/>
        <w:rPr>
          <w:rFonts w:ascii="Times New Roman" w:hAnsi="Times New Roman" w:cs="Times New Roman"/>
          <w:lang w:val="ro-RO"/>
        </w:rPr>
      </w:pPr>
      <w:r w:rsidRPr="00110824">
        <w:rPr>
          <w:rFonts w:ascii="Times New Roman" w:hAnsi="Times New Roman" w:cs="Times New Roman"/>
          <w:lang w:val="ro-RO"/>
        </w:rPr>
        <w:t>(1) -  împlinirea termenului de prestare prevăzut la art.5.1;</w:t>
      </w:r>
    </w:p>
    <w:p w14:paraId="7222E487" w14:textId="77777777" w:rsidR="00F5116C" w:rsidRPr="00110824" w:rsidRDefault="00F5116C" w:rsidP="00240AAE">
      <w:pPr>
        <w:spacing w:after="0" w:line="240" w:lineRule="auto"/>
        <w:ind w:firstLine="708"/>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(2) - achizitorul îşi rezervă dreptul de a denunţa unilateral contractul, în cel mult 15 de zile de la apariţia unor circumstante care nu au putut fi prevăzute la data încheierii contractului şi care conduc la modificarea clauzelor contractuale în aşa măsură încât îndeplinirea contractului respectiv ar fi contrară interesului public. În această situaţie, prestatorul are dreptul de a pretinde numai plata corespunzătoare pentru partea din contract îndeplinită până la data denunţării unilaterale a contractului;</w:t>
      </w:r>
    </w:p>
    <w:p w14:paraId="3FA60E32" w14:textId="77777777" w:rsidR="00F5116C" w:rsidRPr="00110824" w:rsidRDefault="00F5116C" w:rsidP="00240AAE">
      <w:pPr>
        <w:spacing w:after="0" w:line="240" w:lineRule="auto"/>
        <w:ind w:firstLine="708"/>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(3) – părţile convin de comun acord la încetarea contractului;</w:t>
      </w:r>
    </w:p>
    <w:p w14:paraId="607B7771" w14:textId="6682F5BD" w:rsidR="00F5116C" w:rsidRPr="00110824" w:rsidRDefault="00F5116C" w:rsidP="00240AAE">
      <w:pPr>
        <w:pStyle w:val="DefaultText"/>
        <w:ind w:firstLine="708"/>
        <w:jc w:val="both"/>
        <w:rPr>
          <w:sz w:val="24"/>
          <w:szCs w:val="24"/>
          <w:lang w:val="ro-RO"/>
        </w:rPr>
      </w:pPr>
      <w:r w:rsidRPr="00110824">
        <w:rPr>
          <w:sz w:val="24"/>
          <w:szCs w:val="24"/>
          <w:lang w:val="ro-RO"/>
        </w:rPr>
        <w:t>(4) – în caz de dizolvare, lichidare, faliment, retragerea autorizaţiei de funcţionare a unuia din contractanţi, caz în care contractul va fi reziliat de drept, părţile fiind a îndestula datoriile uneia către alta, datori</w:t>
      </w:r>
      <w:r w:rsidR="00D401C1">
        <w:rPr>
          <w:sz w:val="24"/>
          <w:szCs w:val="24"/>
          <w:lang w:val="ro-RO"/>
        </w:rPr>
        <w:t>i</w:t>
      </w:r>
      <w:r w:rsidRPr="00110824">
        <w:rPr>
          <w:sz w:val="24"/>
          <w:szCs w:val="24"/>
          <w:lang w:val="ro-RO"/>
        </w:rPr>
        <w:t xml:space="preserve"> </w:t>
      </w:r>
      <w:r w:rsidR="00D401C1">
        <w:rPr>
          <w:sz w:val="24"/>
          <w:szCs w:val="24"/>
          <w:lang w:val="ro-RO"/>
        </w:rPr>
        <w:t>r</w:t>
      </w:r>
      <w:r w:rsidRPr="00110824">
        <w:rPr>
          <w:sz w:val="24"/>
          <w:szCs w:val="24"/>
          <w:lang w:val="ro-RO"/>
        </w:rPr>
        <w:t>ezultate până la momentul apariţiei acestei situaţii</w:t>
      </w:r>
    </w:p>
    <w:p w14:paraId="7BA21DBD" w14:textId="77777777" w:rsidR="00F5116C" w:rsidRPr="00110824" w:rsidRDefault="00F5116C" w:rsidP="00240AAE">
      <w:pPr>
        <w:pStyle w:val="DefaultText"/>
        <w:ind w:firstLine="708"/>
        <w:jc w:val="both"/>
        <w:rPr>
          <w:sz w:val="24"/>
          <w:szCs w:val="24"/>
          <w:lang w:val="ro-RO"/>
        </w:rPr>
      </w:pPr>
      <w:r w:rsidRPr="00110824">
        <w:rPr>
          <w:sz w:val="24"/>
          <w:szCs w:val="24"/>
          <w:lang w:val="ro-RO"/>
        </w:rPr>
        <w:t>(5) - nu isi indeplineste una sau mai multe din obligatiile sale, cu privire la care a fost</w:t>
      </w:r>
      <w:r w:rsidRPr="00110824">
        <w:rPr>
          <w:sz w:val="24"/>
          <w:szCs w:val="24"/>
          <w:lang w:val="ro-RO"/>
        </w:rPr>
        <w:br/>
        <w:t xml:space="preserve">notificata in mod repetat; </w:t>
      </w:r>
    </w:p>
    <w:p w14:paraId="155BC6E3" w14:textId="77777777" w:rsidR="00F5116C" w:rsidRPr="00110824" w:rsidRDefault="00F5116C" w:rsidP="00240AAE">
      <w:pPr>
        <w:spacing w:after="0" w:line="240" w:lineRule="auto"/>
        <w:ind w:firstLine="708"/>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 xml:space="preserve"> (6) - oricare din părţi poate denunţa contractul cu respectarea unui termen de preaviz în formă scrisă, de 10 de zile, cu respectarea prevederilor privind raspunderea contractuală.</w:t>
      </w:r>
    </w:p>
    <w:p w14:paraId="7CE9A33D" w14:textId="77777777" w:rsidR="00C06A09" w:rsidRPr="00110824" w:rsidRDefault="00C06A09" w:rsidP="00240AAE">
      <w:pPr>
        <w:spacing w:after="0" w:line="240" w:lineRule="auto"/>
        <w:jc w:val="both"/>
        <w:rPr>
          <w:rFonts w:ascii="Times New Roman" w:hAnsi="Times New Roman" w:cs="Times New Roman"/>
          <w:noProof/>
          <w:sz w:val="24"/>
          <w:szCs w:val="24"/>
          <w:lang w:val="ro-RO"/>
        </w:rPr>
      </w:pPr>
    </w:p>
    <w:p w14:paraId="2A2864E1" w14:textId="77777777" w:rsidR="00F5116C" w:rsidRPr="00110824" w:rsidRDefault="00F5116C" w:rsidP="00240AAE">
      <w:pPr>
        <w:pStyle w:val="DefaultText"/>
        <w:jc w:val="both"/>
        <w:rPr>
          <w:b/>
          <w:i/>
          <w:sz w:val="24"/>
          <w:szCs w:val="24"/>
          <w:lang w:val="ro-RO"/>
        </w:rPr>
      </w:pPr>
      <w:r w:rsidRPr="00110824">
        <w:rPr>
          <w:b/>
          <w:i/>
          <w:sz w:val="24"/>
          <w:szCs w:val="24"/>
          <w:lang w:val="ro-RO"/>
        </w:rPr>
        <w:lastRenderedPageBreak/>
        <w:t>15. Ajustarea preţului contractului</w:t>
      </w:r>
      <w:r w:rsidRPr="00110824">
        <w:rPr>
          <w:rStyle w:val="FootnoteReference"/>
          <w:b/>
          <w:i/>
          <w:sz w:val="24"/>
          <w:szCs w:val="24"/>
          <w:lang w:val="ro-RO"/>
        </w:rPr>
        <w:footnoteReference w:id="1"/>
      </w:r>
    </w:p>
    <w:p w14:paraId="596749F3" w14:textId="575135D9" w:rsidR="004B7DAE" w:rsidRPr="00110824" w:rsidRDefault="0054327F" w:rsidP="004B7DAE">
      <w:pPr>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15.1 Ajustarea pretului contractului se va face la solicitarea justificata a prestatorului si va produce efecte numai dupa acordul achizitorului. In cazul in care achizitorul nu este de acord, ajustarea pretului nu se va realiza.</w:t>
      </w:r>
    </w:p>
    <w:p w14:paraId="6A8CC8F7" w14:textId="77777777" w:rsidR="0054327F" w:rsidRPr="00110824" w:rsidRDefault="0054327F" w:rsidP="004B7DAE">
      <w:pPr>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15.2 Formula de ajustare:</w:t>
      </w:r>
    </w:p>
    <w:p w14:paraId="360695D4" w14:textId="77777777" w:rsidR="00C06A09" w:rsidRDefault="0054327F" w:rsidP="004B7DAE">
      <w:pPr>
        <w:spacing w:after="0" w:line="240" w:lineRule="auto"/>
        <w:ind w:firstLine="708"/>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 xml:space="preserve"> Valoare actualizare = suma initiala de actualizat x rata inflatiei/100 + suma initiala de actualizat</w:t>
      </w:r>
    </w:p>
    <w:p w14:paraId="47001E0F" w14:textId="77777777" w:rsidR="00910BC1" w:rsidRPr="00110824" w:rsidRDefault="00910BC1" w:rsidP="004B7DAE">
      <w:pPr>
        <w:spacing w:after="0" w:line="240" w:lineRule="auto"/>
        <w:ind w:firstLine="708"/>
        <w:jc w:val="both"/>
        <w:rPr>
          <w:rFonts w:ascii="Times New Roman" w:hAnsi="Times New Roman" w:cs="Times New Roman"/>
          <w:noProof/>
          <w:sz w:val="24"/>
          <w:szCs w:val="24"/>
          <w:lang w:val="ro-RO"/>
        </w:rPr>
      </w:pPr>
    </w:p>
    <w:p w14:paraId="35AEC7A6" w14:textId="77777777" w:rsidR="00F5116C" w:rsidRPr="00110824" w:rsidRDefault="00F5116C" w:rsidP="00240AAE">
      <w:pPr>
        <w:pStyle w:val="DefaultText"/>
        <w:jc w:val="both"/>
        <w:rPr>
          <w:sz w:val="24"/>
          <w:szCs w:val="24"/>
          <w:lang w:val="ro-RO"/>
        </w:rPr>
      </w:pPr>
      <w:r w:rsidRPr="00110824">
        <w:rPr>
          <w:b/>
          <w:i/>
          <w:sz w:val="24"/>
          <w:szCs w:val="24"/>
          <w:lang w:val="ro-RO"/>
        </w:rPr>
        <w:t>16. Subcontractanţi</w:t>
      </w:r>
    </w:p>
    <w:p w14:paraId="0D2DF8C9" w14:textId="77777777" w:rsidR="00F5116C" w:rsidRPr="00110824" w:rsidRDefault="00F5116C" w:rsidP="00240AAE">
      <w:pPr>
        <w:pStyle w:val="DefaultText1"/>
        <w:jc w:val="both"/>
        <w:rPr>
          <w:sz w:val="24"/>
          <w:szCs w:val="24"/>
          <w:lang w:val="ro-RO"/>
        </w:rPr>
      </w:pPr>
      <w:r w:rsidRPr="00110824">
        <w:rPr>
          <w:sz w:val="24"/>
          <w:szCs w:val="24"/>
          <w:lang w:val="ro-RO"/>
        </w:rPr>
        <w:t>16.1 - Prestatorul are obligaţia, în cazul în care subcontractează părţi din contract, de a încheia contracte cu subcontractanţii desemnaţi, în aceleaşi condiţii în care el a semnat contractul cu achizitorul.</w:t>
      </w:r>
    </w:p>
    <w:p w14:paraId="37ADE374" w14:textId="77777777" w:rsidR="00F5116C" w:rsidRPr="00110824" w:rsidRDefault="00F5116C" w:rsidP="00240AAE">
      <w:pPr>
        <w:pStyle w:val="DefaultText1"/>
        <w:jc w:val="both"/>
        <w:rPr>
          <w:sz w:val="24"/>
          <w:szCs w:val="24"/>
          <w:lang w:val="ro-RO"/>
        </w:rPr>
      </w:pPr>
      <w:r w:rsidRPr="00110824">
        <w:rPr>
          <w:sz w:val="24"/>
          <w:szCs w:val="24"/>
          <w:lang w:val="ro-RO"/>
        </w:rPr>
        <w:t>16.2 - (1) Prestatorul are obligaţia de a prezenta la încheierea contractului toate contractele încheiate cu subcontractanţii desemnaţi.</w:t>
      </w:r>
    </w:p>
    <w:p w14:paraId="24FBA7F8" w14:textId="77777777" w:rsidR="00F5116C" w:rsidRPr="00110824" w:rsidRDefault="00F5116C" w:rsidP="00240AAE">
      <w:pPr>
        <w:pStyle w:val="DefaultText1"/>
        <w:ind w:firstLine="708"/>
        <w:jc w:val="both"/>
        <w:rPr>
          <w:sz w:val="24"/>
          <w:szCs w:val="24"/>
          <w:lang w:val="ro-RO"/>
        </w:rPr>
      </w:pPr>
      <w:r w:rsidRPr="00110824">
        <w:rPr>
          <w:sz w:val="24"/>
          <w:szCs w:val="24"/>
          <w:lang w:val="ro-RO"/>
        </w:rPr>
        <w:t>(2) Lista subcontractanţilor, cu datele de recunoaştere ale acestora, cât şi contractele încheiate cu aceştia se constituie în anexe la contract.</w:t>
      </w:r>
    </w:p>
    <w:p w14:paraId="65678BDD" w14:textId="77777777" w:rsidR="00F5116C" w:rsidRPr="00110824" w:rsidRDefault="00F5116C" w:rsidP="00240AAE">
      <w:pPr>
        <w:pStyle w:val="DefaultText1"/>
        <w:jc w:val="both"/>
        <w:rPr>
          <w:sz w:val="24"/>
          <w:szCs w:val="24"/>
          <w:lang w:val="ro-RO"/>
        </w:rPr>
      </w:pPr>
      <w:r w:rsidRPr="00110824">
        <w:rPr>
          <w:sz w:val="24"/>
          <w:szCs w:val="24"/>
          <w:lang w:val="ro-RO"/>
        </w:rPr>
        <w:t>16.3 - (1) Prestatorul este pe deplin răspunzător faţă de achizitor de modul în care îndeplineşte contractul.</w:t>
      </w:r>
    </w:p>
    <w:p w14:paraId="506D9505" w14:textId="77777777" w:rsidR="00F5116C" w:rsidRPr="00110824" w:rsidRDefault="00F5116C" w:rsidP="00240AAE">
      <w:pPr>
        <w:pStyle w:val="DefaultText1"/>
        <w:ind w:firstLine="708"/>
        <w:jc w:val="both"/>
        <w:rPr>
          <w:sz w:val="24"/>
          <w:szCs w:val="24"/>
          <w:lang w:val="ro-RO"/>
        </w:rPr>
      </w:pPr>
      <w:r w:rsidRPr="00110824">
        <w:rPr>
          <w:sz w:val="24"/>
          <w:szCs w:val="24"/>
          <w:lang w:val="ro-RO"/>
        </w:rPr>
        <w:t>(2) Subcontractantul este pe deplin răspunzător faţă de prestator de modul în care îşi îndeplineşte partea sa din contract.</w:t>
      </w:r>
    </w:p>
    <w:p w14:paraId="16FAC4B3" w14:textId="77777777" w:rsidR="00F5116C" w:rsidRPr="00110824" w:rsidRDefault="00F5116C" w:rsidP="00240AAE">
      <w:pPr>
        <w:pStyle w:val="DefaultText1"/>
        <w:ind w:firstLine="708"/>
        <w:jc w:val="both"/>
        <w:rPr>
          <w:sz w:val="24"/>
          <w:szCs w:val="24"/>
          <w:lang w:val="ro-RO"/>
        </w:rPr>
      </w:pPr>
      <w:r w:rsidRPr="00110824">
        <w:rPr>
          <w:sz w:val="24"/>
          <w:szCs w:val="24"/>
          <w:lang w:val="ro-RO"/>
        </w:rPr>
        <w:t>(3)</w:t>
      </w:r>
      <w:r w:rsidR="001203D6" w:rsidRPr="00110824">
        <w:rPr>
          <w:sz w:val="24"/>
          <w:szCs w:val="24"/>
          <w:lang w:val="ro-RO"/>
        </w:rPr>
        <w:t xml:space="preserve"> </w:t>
      </w:r>
      <w:r w:rsidRPr="00110824">
        <w:rPr>
          <w:sz w:val="24"/>
          <w:szCs w:val="24"/>
          <w:lang w:val="ro-RO"/>
        </w:rPr>
        <w:t>Prestatorul are dreptul de a pretinde daune-interese subcontractanţilor dacă aceştia nu îşi îndeplinesc partea lor din contract.</w:t>
      </w:r>
    </w:p>
    <w:p w14:paraId="2D58BF60" w14:textId="77777777" w:rsidR="00F5116C" w:rsidRPr="00110824" w:rsidRDefault="00F5116C" w:rsidP="00240AAE">
      <w:pPr>
        <w:pStyle w:val="DefaultText1"/>
        <w:jc w:val="both"/>
        <w:rPr>
          <w:b/>
          <w:sz w:val="24"/>
          <w:szCs w:val="24"/>
          <w:lang w:val="ro-RO"/>
        </w:rPr>
      </w:pPr>
      <w:r w:rsidRPr="00110824">
        <w:rPr>
          <w:sz w:val="24"/>
          <w:szCs w:val="24"/>
          <w:lang w:val="ro-RO"/>
        </w:rPr>
        <w:t>16.4 - Prestatorul poate schimba oricare subcontractant numai dacă acesta nu şi-a îndeplinit partea sa din contract. Schimbarea subcontractantului nu va determina schimbarea preţului contractului şi va fi notificată achizitorului</w:t>
      </w:r>
      <w:r w:rsidRPr="00110824">
        <w:rPr>
          <w:b/>
          <w:sz w:val="24"/>
          <w:szCs w:val="24"/>
          <w:lang w:val="ro-RO"/>
        </w:rPr>
        <w:t>.</w:t>
      </w:r>
    </w:p>
    <w:p w14:paraId="40B29021" w14:textId="77777777" w:rsidR="00F5116C" w:rsidRPr="00110824" w:rsidRDefault="00F5116C" w:rsidP="00240AAE">
      <w:pPr>
        <w:pStyle w:val="DefaultText1"/>
        <w:jc w:val="both"/>
        <w:rPr>
          <w:b/>
          <w:sz w:val="24"/>
          <w:szCs w:val="24"/>
          <w:lang w:val="ro-RO"/>
        </w:rPr>
      </w:pPr>
    </w:p>
    <w:p w14:paraId="1D501C0E" w14:textId="77777777" w:rsidR="00F5116C" w:rsidRPr="00110824" w:rsidRDefault="00F5116C" w:rsidP="00240AAE">
      <w:pPr>
        <w:pStyle w:val="DefaultText"/>
        <w:jc w:val="both"/>
        <w:rPr>
          <w:b/>
          <w:i/>
          <w:sz w:val="24"/>
          <w:szCs w:val="24"/>
          <w:lang w:val="ro-RO"/>
        </w:rPr>
      </w:pPr>
      <w:r w:rsidRPr="00110824">
        <w:rPr>
          <w:b/>
          <w:i/>
          <w:sz w:val="24"/>
          <w:szCs w:val="24"/>
          <w:lang w:val="ro-RO"/>
        </w:rPr>
        <w:t>17. Forţa majoră</w:t>
      </w:r>
    </w:p>
    <w:p w14:paraId="2551054D" w14:textId="77777777" w:rsidR="00F5116C" w:rsidRPr="00110824" w:rsidRDefault="00F5116C" w:rsidP="00240AAE">
      <w:pPr>
        <w:pStyle w:val="DefaultText"/>
        <w:jc w:val="both"/>
        <w:rPr>
          <w:sz w:val="24"/>
          <w:szCs w:val="24"/>
          <w:lang w:val="ro-RO"/>
        </w:rPr>
      </w:pPr>
      <w:r w:rsidRPr="00110824">
        <w:rPr>
          <w:sz w:val="24"/>
          <w:szCs w:val="24"/>
          <w:lang w:val="ro-RO"/>
        </w:rPr>
        <w:t>17.1 - Forţa majoră este constatată de o autoritate competentă.</w:t>
      </w:r>
    </w:p>
    <w:p w14:paraId="30452800" w14:textId="77777777" w:rsidR="00F5116C" w:rsidRPr="00110824" w:rsidRDefault="00F5116C" w:rsidP="00240AAE">
      <w:pPr>
        <w:pStyle w:val="DefaultText"/>
        <w:jc w:val="both"/>
        <w:rPr>
          <w:sz w:val="24"/>
          <w:szCs w:val="24"/>
          <w:lang w:val="ro-RO"/>
        </w:rPr>
      </w:pPr>
      <w:r w:rsidRPr="00110824">
        <w:rPr>
          <w:sz w:val="24"/>
          <w:szCs w:val="24"/>
          <w:lang w:val="ro-RO"/>
        </w:rPr>
        <w:t>17.2 - Forţa majoră exonerează parţile contractante de îndeplinirea obligaţiilor asumate prin prezentul contract, pe toată perioada în care aceasta acţionează.</w:t>
      </w:r>
    </w:p>
    <w:p w14:paraId="681C5759" w14:textId="77777777" w:rsidR="00F5116C" w:rsidRPr="00110824" w:rsidRDefault="00F5116C" w:rsidP="00240AAE">
      <w:pPr>
        <w:pStyle w:val="DefaultText"/>
        <w:jc w:val="both"/>
        <w:rPr>
          <w:b/>
          <w:sz w:val="24"/>
          <w:szCs w:val="24"/>
          <w:lang w:val="ro-RO"/>
        </w:rPr>
      </w:pPr>
      <w:r w:rsidRPr="00110824">
        <w:rPr>
          <w:sz w:val="24"/>
          <w:szCs w:val="24"/>
          <w:lang w:val="ro-RO"/>
        </w:rPr>
        <w:t>17.3 - Îndeplinirea contractului va fi suspendată în perioada de acţiune a forţei majore, dar fără a prejudicia drepturile ce li se cuveneau părţilor până la apariţia acesteia.</w:t>
      </w:r>
    </w:p>
    <w:p w14:paraId="224FD8E3" w14:textId="77777777" w:rsidR="00F5116C" w:rsidRPr="00110824" w:rsidRDefault="00F5116C" w:rsidP="00240AAE">
      <w:pPr>
        <w:pStyle w:val="DefaultText"/>
        <w:jc w:val="both"/>
        <w:rPr>
          <w:sz w:val="24"/>
          <w:szCs w:val="24"/>
          <w:lang w:val="ro-RO"/>
        </w:rPr>
      </w:pPr>
      <w:r w:rsidRPr="00110824">
        <w:rPr>
          <w:sz w:val="24"/>
          <w:szCs w:val="24"/>
          <w:lang w:val="ro-RO"/>
        </w:rPr>
        <w:t>17.4 - Partea contractantă care invocă forţa majoră are obligaţia de a notifica celeilalte părţi, imediat şi în mod complet, producerea acesteia şi să ia orice măsuri care îi stau la dispoziţie în vederea limitării consecinţelor.</w:t>
      </w:r>
    </w:p>
    <w:p w14:paraId="6C4030FD" w14:textId="77777777" w:rsidR="00F5116C" w:rsidRPr="00110824" w:rsidRDefault="00F5116C" w:rsidP="00240AAE">
      <w:pPr>
        <w:pStyle w:val="DefaultText"/>
        <w:jc w:val="both"/>
        <w:rPr>
          <w:sz w:val="24"/>
          <w:szCs w:val="24"/>
          <w:lang w:val="ro-RO"/>
        </w:rPr>
      </w:pPr>
      <w:r w:rsidRPr="00110824">
        <w:rPr>
          <w:sz w:val="24"/>
          <w:szCs w:val="24"/>
          <w:lang w:val="ro-RO"/>
        </w:rPr>
        <w:t>17.5 - Partea contractantă care invocă forţa majoră are obligaţia de a notifica celeilalte părţi încetarea cauzei acesteia în maximum 15 zile de la încetare.</w:t>
      </w:r>
    </w:p>
    <w:p w14:paraId="3947E891" w14:textId="7DB6F6BE" w:rsidR="00F5116C" w:rsidRPr="00110824" w:rsidRDefault="00F5116C" w:rsidP="00240AAE">
      <w:pPr>
        <w:pStyle w:val="DefaultText"/>
        <w:jc w:val="both"/>
        <w:rPr>
          <w:sz w:val="24"/>
          <w:szCs w:val="24"/>
          <w:lang w:val="ro-RO"/>
        </w:rPr>
      </w:pPr>
      <w:r w:rsidRPr="00110824">
        <w:rPr>
          <w:sz w:val="24"/>
          <w:szCs w:val="24"/>
          <w:lang w:val="ro-RO"/>
        </w:rPr>
        <w:t xml:space="preserve">17.6- Dacă forţa majoră acţionează sau se estimează ca va acţiona o perioadă mai mare de </w:t>
      </w:r>
      <w:r w:rsidR="0030520C" w:rsidRPr="0030520C">
        <w:rPr>
          <w:sz w:val="24"/>
          <w:szCs w:val="24"/>
          <w:lang w:val="ro-RO"/>
        </w:rPr>
        <w:t>1</w:t>
      </w:r>
      <w:r w:rsidRPr="0030520C">
        <w:rPr>
          <w:sz w:val="24"/>
          <w:szCs w:val="24"/>
          <w:lang w:val="ro-RO"/>
        </w:rPr>
        <w:t xml:space="preserve"> luni, fiecare parte va avea dreptul să notifice celeilalte</w:t>
      </w:r>
      <w:r w:rsidR="00910BC1" w:rsidRPr="0030520C">
        <w:rPr>
          <w:sz w:val="24"/>
          <w:szCs w:val="24"/>
          <w:lang w:val="ro-RO"/>
        </w:rPr>
        <w:t xml:space="preserve"> </w:t>
      </w:r>
      <w:r w:rsidRPr="0030520C">
        <w:rPr>
          <w:sz w:val="24"/>
          <w:szCs w:val="24"/>
          <w:lang w:val="ro-RO"/>
        </w:rPr>
        <w:t>părţi încetarea de drept a prezentului</w:t>
      </w:r>
      <w:r w:rsidRPr="00110824">
        <w:rPr>
          <w:sz w:val="24"/>
          <w:szCs w:val="24"/>
          <w:lang w:val="ro-RO"/>
        </w:rPr>
        <w:t xml:space="preserve"> contract, fără ca vreuna din părţi să poată pretindă celeilalte daune-interese.</w:t>
      </w:r>
    </w:p>
    <w:p w14:paraId="16B1D639" w14:textId="77777777" w:rsidR="00F5116C" w:rsidRPr="00110824" w:rsidRDefault="00F5116C" w:rsidP="00240AAE">
      <w:pPr>
        <w:pStyle w:val="DefaultText"/>
        <w:jc w:val="both"/>
        <w:rPr>
          <w:b/>
          <w:i/>
          <w:sz w:val="24"/>
          <w:szCs w:val="24"/>
          <w:lang w:val="ro-RO"/>
        </w:rPr>
      </w:pPr>
      <w:r w:rsidRPr="00110824">
        <w:rPr>
          <w:b/>
          <w:i/>
          <w:sz w:val="24"/>
          <w:szCs w:val="24"/>
          <w:lang w:val="ro-RO"/>
        </w:rPr>
        <w:t>18. Soluţionarea litigiilor</w:t>
      </w:r>
    </w:p>
    <w:p w14:paraId="3F74107D" w14:textId="77777777" w:rsidR="00F5116C" w:rsidRPr="00110824" w:rsidRDefault="00F5116C" w:rsidP="00240AAE">
      <w:pPr>
        <w:pStyle w:val="DefaultText"/>
        <w:jc w:val="both"/>
        <w:rPr>
          <w:sz w:val="24"/>
          <w:szCs w:val="24"/>
          <w:lang w:val="ro-RO"/>
        </w:rPr>
      </w:pPr>
      <w:r w:rsidRPr="00110824">
        <w:rPr>
          <w:sz w:val="24"/>
          <w:szCs w:val="24"/>
          <w:lang w:val="ro-RO"/>
        </w:rPr>
        <w:t>18.1 - Achizitorul şi prestatorul vor depune toate eforturile pentru a rezolva pe cale amiabilă, prin tratative directe, orice neînţelegere sau dispută care se poate ivi între ei în cadrul sau în legătură cu îndeplinirea contractului.</w:t>
      </w:r>
    </w:p>
    <w:p w14:paraId="62A965B2" w14:textId="77777777" w:rsidR="00F5116C" w:rsidRDefault="00F5116C" w:rsidP="00240AAE">
      <w:pPr>
        <w:pStyle w:val="DefaultText"/>
        <w:jc w:val="both"/>
        <w:rPr>
          <w:sz w:val="24"/>
          <w:szCs w:val="24"/>
          <w:lang w:val="ro-RO"/>
        </w:rPr>
      </w:pPr>
      <w:r w:rsidRPr="00110824">
        <w:rPr>
          <w:sz w:val="24"/>
          <w:szCs w:val="24"/>
          <w:lang w:val="ro-RO"/>
        </w:rPr>
        <w:t xml:space="preserve">18.2 - Dacă, după 15 zile de la începerea acestor tratative, achizitorul şi prestatorul nu reuşesc să rezolve în mod amiabil o divergenţă contractuală, fiecare poate solicita ca disputa să se soluţioneze fie prin arbitraj la Camera de Comerţ şi Industrie a României, fie de către instanţele judecătoreşti de pe raza teritoriala unde isi are sediul beneficiarul. </w:t>
      </w:r>
    </w:p>
    <w:p w14:paraId="2F6D2825" w14:textId="77777777" w:rsidR="00910BC1" w:rsidRPr="00110824" w:rsidRDefault="00910BC1" w:rsidP="00240AAE">
      <w:pPr>
        <w:pStyle w:val="DefaultText"/>
        <w:jc w:val="both"/>
        <w:rPr>
          <w:sz w:val="24"/>
          <w:szCs w:val="24"/>
          <w:lang w:val="ro-RO"/>
        </w:rPr>
      </w:pPr>
    </w:p>
    <w:p w14:paraId="17AF5926" w14:textId="77777777" w:rsidR="00F5116C" w:rsidRPr="00110824" w:rsidRDefault="00F5116C" w:rsidP="00240AAE">
      <w:pPr>
        <w:pStyle w:val="DefaultText"/>
        <w:jc w:val="both"/>
        <w:rPr>
          <w:i/>
          <w:sz w:val="24"/>
          <w:szCs w:val="24"/>
          <w:lang w:val="ro-RO"/>
        </w:rPr>
      </w:pPr>
      <w:r w:rsidRPr="00110824">
        <w:rPr>
          <w:b/>
          <w:i/>
          <w:sz w:val="24"/>
          <w:szCs w:val="24"/>
          <w:lang w:val="ro-RO"/>
        </w:rPr>
        <w:t>19. Limba care guvernează contractul</w:t>
      </w:r>
    </w:p>
    <w:p w14:paraId="3CFBC778" w14:textId="77777777" w:rsidR="002D2A79" w:rsidRPr="00110824" w:rsidRDefault="00F5116C" w:rsidP="00240AAE">
      <w:pPr>
        <w:pStyle w:val="DefaultText"/>
        <w:jc w:val="both"/>
        <w:rPr>
          <w:sz w:val="24"/>
          <w:szCs w:val="24"/>
          <w:lang w:val="ro-RO"/>
        </w:rPr>
      </w:pPr>
      <w:r w:rsidRPr="00110824">
        <w:rPr>
          <w:sz w:val="24"/>
          <w:szCs w:val="24"/>
          <w:lang w:val="ro-RO"/>
        </w:rPr>
        <w:t>Limba care guvernează contractul este limba română.</w:t>
      </w:r>
    </w:p>
    <w:p w14:paraId="22201712" w14:textId="77777777" w:rsidR="008D00E2" w:rsidRPr="00110824" w:rsidRDefault="008D00E2" w:rsidP="00240AAE">
      <w:pPr>
        <w:pStyle w:val="DefaultText"/>
        <w:jc w:val="both"/>
        <w:rPr>
          <w:sz w:val="24"/>
          <w:szCs w:val="24"/>
          <w:lang w:val="ro-RO"/>
        </w:rPr>
      </w:pPr>
    </w:p>
    <w:p w14:paraId="4421C429" w14:textId="77777777" w:rsidR="00F5116C" w:rsidRPr="00110824" w:rsidRDefault="00F5116C" w:rsidP="00240AAE">
      <w:pPr>
        <w:pStyle w:val="DefaultText"/>
        <w:jc w:val="both"/>
        <w:rPr>
          <w:b/>
          <w:i/>
          <w:sz w:val="24"/>
          <w:szCs w:val="24"/>
          <w:lang w:val="ro-RO"/>
        </w:rPr>
      </w:pPr>
      <w:r w:rsidRPr="00110824">
        <w:rPr>
          <w:b/>
          <w:i/>
          <w:sz w:val="24"/>
          <w:szCs w:val="24"/>
          <w:lang w:val="ro-RO"/>
        </w:rPr>
        <w:t>20. Comunicări</w:t>
      </w:r>
    </w:p>
    <w:p w14:paraId="5E6F42B1" w14:textId="77777777" w:rsidR="00F5116C" w:rsidRPr="00110824" w:rsidRDefault="00F5116C" w:rsidP="00240AAE">
      <w:pPr>
        <w:pStyle w:val="DefaultText"/>
        <w:jc w:val="both"/>
        <w:rPr>
          <w:sz w:val="24"/>
          <w:szCs w:val="24"/>
          <w:lang w:val="ro-RO"/>
        </w:rPr>
      </w:pPr>
      <w:r w:rsidRPr="00110824">
        <w:rPr>
          <w:sz w:val="24"/>
          <w:szCs w:val="24"/>
          <w:lang w:val="ro-RO"/>
        </w:rPr>
        <w:t>20.1 - (1) Orice comunicare între părţi, referitoare la îndeplinirea prezentului contract, trebuie să fie transmisă în scris.</w:t>
      </w:r>
    </w:p>
    <w:p w14:paraId="6D5E6C6B" w14:textId="77777777" w:rsidR="00F5116C" w:rsidRPr="00110824" w:rsidRDefault="00F5116C" w:rsidP="00240AAE">
      <w:pPr>
        <w:pStyle w:val="DefaultText"/>
        <w:ind w:firstLine="708"/>
        <w:jc w:val="both"/>
        <w:rPr>
          <w:sz w:val="24"/>
          <w:szCs w:val="24"/>
          <w:lang w:val="ro-RO"/>
        </w:rPr>
      </w:pPr>
      <w:r w:rsidRPr="00110824">
        <w:rPr>
          <w:sz w:val="24"/>
          <w:szCs w:val="24"/>
          <w:lang w:val="ro-RO"/>
        </w:rPr>
        <w:t>(2) Orice document scris trebuie înregistrat atât în momentul transmiterii, cât şi în momentul primirii.</w:t>
      </w:r>
    </w:p>
    <w:p w14:paraId="5A724931" w14:textId="77777777" w:rsidR="00F5116C" w:rsidRDefault="00F5116C" w:rsidP="00240AAE">
      <w:pPr>
        <w:pStyle w:val="DefaultText"/>
        <w:jc w:val="both"/>
        <w:rPr>
          <w:sz w:val="24"/>
          <w:szCs w:val="24"/>
          <w:lang w:val="ro-RO"/>
        </w:rPr>
      </w:pPr>
      <w:r w:rsidRPr="00110824">
        <w:rPr>
          <w:sz w:val="24"/>
          <w:szCs w:val="24"/>
          <w:lang w:val="ro-RO"/>
        </w:rPr>
        <w:t>20.2 - Comunicările între părţi se pot face şi prin telefon, telegramă, telex, fax sau e-mail cu condiţia confirmării în scris a primirii comunicării.</w:t>
      </w:r>
    </w:p>
    <w:p w14:paraId="6D6ED49C" w14:textId="77777777" w:rsidR="00F5116C" w:rsidRPr="00110824" w:rsidRDefault="00F5116C" w:rsidP="00240AAE">
      <w:pPr>
        <w:pStyle w:val="DefaultText"/>
        <w:jc w:val="both"/>
        <w:rPr>
          <w:sz w:val="24"/>
          <w:szCs w:val="24"/>
          <w:lang w:val="ro-RO"/>
        </w:rPr>
      </w:pPr>
    </w:p>
    <w:p w14:paraId="4FDF4F85" w14:textId="77777777" w:rsidR="00F5116C" w:rsidRPr="00110824" w:rsidRDefault="00F5116C" w:rsidP="00240AAE">
      <w:pPr>
        <w:spacing w:after="0" w:line="240" w:lineRule="auto"/>
        <w:jc w:val="both"/>
        <w:rPr>
          <w:rFonts w:ascii="Times New Roman" w:hAnsi="Times New Roman" w:cs="Times New Roman"/>
          <w:sz w:val="24"/>
          <w:szCs w:val="24"/>
          <w:lang w:val="ro-RO"/>
        </w:rPr>
      </w:pPr>
      <w:r w:rsidRPr="00110824">
        <w:rPr>
          <w:rFonts w:ascii="Times New Roman" w:hAnsi="Times New Roman" w:cs="Times New Roman"/>
          <w:b/>
          <w:i/>
          <w:sz w:val="24"/>
          <w:szCs w:val="24"/>
          <w:lang w:val="ro-RO" w:eastAsia="ro-RO"/>
        </w:rPr>
        <w:t>21. Revizuirea contractului</w:t>
      </w:r>
    </w:p>
    <w:p w14:paraId="44FA7C0E" w14:textId="77777777" w:rsidR="00F5116C" w:rsidRPr="00110824" w:rsidRDefault="00F5116C" w:rsidP="00240AAE">
      <w:pPr>
        <w:pStyle w:val="DefaultText"/>
        <w:jc w:val="both"/>
        <w:rPr>
          <w:sz w:val="24"/>
          <w:szCs w:val="24"/>
          <w:lang w:val="ro-RO"/>
        </w:rPr>
      </w:pPr>
      <w:r w:rsidRPr="00110824">
        <w:rPr>
          <w:sz w:val="24"/>
          <w:szCs w:val="24"/>
          <w:lang w:val="ro-RO"/>
        </w:rPr>
        <w:t>Revizuirea contractului se va face cu respectarea art.</w:t>
      </w:r>
      <w:r w:rsidR="0036301B" w:rsidRPr="00110824">
        <w:rPr>
          <w:sz w:val="24"/>
          <w:szCs w:val="24"/>
          <w:lang w:val="ro-RO"/>
        </w:rPr>
        <w:t xml:space="preserve"> </w:t>
      </w:r>
      <w:r w:rsidRPr="00110824">
        <w:rPr>
          <w:sz w:val="24"/>
          <w:szCs w:val="24"/>
          <w:lang w:val="ro-RO"/>
        </w:rPr>
        <w:t>221 din Legea 98/2016.</w:t>
      </w:r>
    </w:p>
    <w:p w14:paraId="5875FDA6" w14:textId="77777777" w:rsidR="0062390B" w:rsidRPr="00110824" w:rsidRDefault="0062390B" w:rsidP="00240AAE">
      <w:pPr>
        <w:pStyle w:val="DefaultText"/>
        <w:jc w:val="both"/>
        <w:rPr>
          <w:sz w:val="24"/>
          <w:szCs w:val="24"/>
          <w:lang w:val="ro-RO"/>
        </w:rPr>
      </w:pPr>
    </w:p>
    <w:p w14:paraId="4190BDF8" w14:textId="77777777" w:rsidR="00F5116C" w:rsidRPr="00110824" w:rsidRDefault="00F5116C" w:rsidP="00240AAE">
      <w:pPr>
        <w:pStyle w:val="DefaultText"/>
        <w:jc w:val="both"/>
        <w:rPr>
          <w:sz w:val="24"/>
          <w:szCs w:val="24"/>
          <w:lang w:val="ro-RO"/>
        </w:rPr>
      </w:pPr>
      <w:r w:rsidRPr="00110824">
        <w:rPr>
          <w:b/>
          <w:i/>
          <w:sz w:val="24"/>
          <w:szCs w:val="24"/>
          <w:lang w:val="ro-RO"/>
        </w:rPr>
        <w:t>22. Legea aplicabilă contractului</w:t>
      </w:r>
    </w:p>
    <w:p w14:paraId="68D4A5D0" w14:textId="4B715637" w:rsidR="00F5116C" w:rsidRPr="00110824" w:rsidRDefault="00F5116C" w:rsidP="00240AAE">
      <w:pPr>
        <w:pStyle w:val="DefaultText"/>
        <w:jc w:val="both"/>
        <w:rPr>
          <w:sz w:val="24"/>
          <w:szCs w:val="24"/>
          <w:lang w:val="ro-RO"/>
        </w:rPr>
      </w:pPr>
      <w:r w:rsidRPr="00110824">
        <w:rPr>
          <w:sz w:val="24"/>
          <w:szCs w:val="24"/>
          <w:lang w:val="ro-RO"/>
        </w:rPr>
        <w:t>Contractul va fi interpretat conform legilor din România.</w:t>
      </w:r>
    </w:p>
    <w:p w14:paraId="40EA0AC8" w14:textId="77777777" w:rsidR="00E126B6" w:rsidRPr="00110824" w:rsidRDefault="00E126B6" w:rsidP="00240AAE">
      <w:pPr>
        <w:pStyle w:val="DefaultText"/>
        <w:jc w:val="both"/>
        <w:rPr>
          <w:sz w:val="24"/>
          <w:szCs w:val="24"/>
          <w:lang w:val="ro-RO"/>
        </w:rPr>
      </w:pPr>
    </w:p>
    <w:p w14:paraId="6DAC7BE9" w14:textId="77777777" w:rsidR="00E126B6" w:rsidRPr="00110824" w:rsidRDefault="00E126B6" w:rsidP="00240AAE">
      <w:pPr>
        <w:pStyle w:val="DefaultText"/>
        <w:jc w:val="both"/>
        <w:rPr>
          <w:b/>
          <w:bCs/>
          <w:i/>
          <w:iCs/>
          <w:sz w:val="24"/>
          <w:szCs w:val="24"/>
          <w:lang w:val="ro-RO"/>
        </w:rPr>
      </w:pPr>
      <w:r w:rsidRPr="00110824">
        <w:rPr>
          <w:b/>
          <w:bCs/>
          <w:i/>
          <w:iCs/>
          <w:sz w:val="24"/>
          <w:szCs w:val="24"/>
          <w:lang w:val="ro-RO"/>
        </w:rPr>
        <w:t xml:space="preserve">23. Protectia datelor cu caracter personal </w:t>
      </w:r>
    </w:p>
    <w:p w14:paraId="0D1A9102" w14:textId="77777777" w:rsidR="00E126B6" w:rsidRPr="00110824" w:rsidRDefault="00E126B6" w:rsidP="00240AAE">
      <w:pPr>
        <w:pStyle w:val="DefaultText"/>
        <w:jc w:val="both"/>
        <w:rPr>
          <w:sz w:val="24"/>
          <w:szCs w:val="24"/>
          <w:lang w:val="ro-RO"/>
        </w:rPr>
      </w:pPr>
      <w:r w:rsidRPr="00110824">
        <w:rPr>
          <w:sz w:val="24"/>
          <w:szCs w:val="24"/>
          <w:lang w:val="ro-RO"/>
        </w:rPr>
        <w:t xml:space="preserve">23.1. Părțile trebuie să respecte normele și obligațiile impuse de dispozițiile în vigoare, privind protecția datelor cu caracter personal. </w:t>
      </w:r>
    </w:p>
    <w:p w14:paraId="4F39BAD7" w14:textId="77777777" w:rsidR="00E126B6" w:rsidRPr="00110824" w:rsidRDefault="00E126B6" w:rsidP="00240AAE">
      <w:pPr>
        <w:pStyle w:val="DefaultText"/>
        <w:jc w:val="both"/>
        <w:rPr>
          <w:sz w:val="24"/>
          <w:szCs w:val="24"/>
          <w:lang w:val="ro-RO"/>
        </w:rPr>
      </w:pPr>
      <w:r w:rsidRPr="00110824">
        <w:rPr>
          <w:sz w:val="24"/>
          <w:szCs w:val="24"/>
          <w:lang w:val="ro-RO"/>
        </w:rPr>
        <w:t xml:space="preserve">23.2. Părțile sunt conștiente de faptul că normele europene din Regulamentul 679/2016 se aplică oricărui operator de date sau împuternicit situat în Uniunea Europeană și oricărei persoane care prelucrează date cu caracter personal ale persoanelor vizate situate în Uniunea Europeană sau care le furnizează servicii. Prin urmare, Părțile confirmă respectarea deplină a următoarelor prevederi, dar fără a se limita la: </w:t>
      </w:r>
    </w:p>
    <w:p w14:paraId="74C19E06" w14:textId="77777777" w:rsidR="00E126B6" w:rsidRPr="00110824" w:rsidRDefault="00E126B6" w:rsidP="00240AAE">
      <w:pPr>
        <w:pStyle w:val="DefaultText"/>
        <w:numPr>
          <w:ilvl w:val="0"/>
          <w:numId w:val="24"/>
        </w:numPr>
        <w:jc w:val="both"/>
        <w:rPr>
          <w:sz w:val="24"/>
          <w:szCs w:val="24"/>
          <w:lang w:val="ro-RO"/>
        </w:rPr>
      </w:pPr>
      <w:r w:rsidRPr="00110824">
        <w:rPr>
          <w:sz w:val="24"/>
          <w:szCs w:val="24"/>
          <w:lang w:val="ro-RO"/>
        </w:rPr>
        <w:t>capacitatea de a respecta drepturile persoanelor vizate privind ştergerea, corectarea sau transferul informațiilor personale</w:t>
      </w:r>
    </w:p>
    <w:p w14:paraId="42D836CE" w14:textId="77777777" w:rsidR="00E126B6" w:rsidRPr="00110824" w:rsidRDefault="00E126B6" w:rsidP="00240AAE">
      <w:pPr>
        <w:pStyle w:val="DefaultText"/>
        <w:numPr>
          <w:ilvl w:val="0"/>
          <w:numId w:val="24"/>
        </w:numPr>
        <w:jc w:val="both"/>
        <w:rPr>
          <w:sz w:val="24"/>
          <w:szCs w:val="24"/>
          <w:lang w:val="ro-RO"/>
        </w:rPr>
      </w:pPr>
      <w:r w:rsidRPr="00110824">
        <w:rPr>
          <w:sz w:val="24"/>
          <w:szCs w:val="24"/>
          <w:lang w:val="ro-RO"/>
        </w:rPr>
        <w:t xml:space="preserve">informarea în caz de breșă de date a tuturor destinatarilor relevanți, într-un interval maxim de 72 ore și, în cazul Prestatorului nu mai târziu de 24 ore de la momentul în care o astfel de încălcare a securităţii datelor a ajuns în atenția acestuia, </w:t>
      </w:r>
    </w:p>
    <w:p w14:paraId="7BBB4297" w14:textId="77777777" w:rsidR="00E126B6" w:rsidRPr="00110824" w:rsidRDefault="00E126B6" w:rsidP="00240AAE">
      <w:pPr>
        <w:pStyle w:val="DefaultText"/>
        <w:numPr>
          <w:ilvl w:val="0"/>
          <w:numId w:val="24"/>
        </w:numPr>
        <w:jc w:val="both"/>
        <w:rPr>
          <w:sz w:val="24"/>
          <w:szCs w:val="24"/>
          <w:lang w:val="ro-RO"/>
        </w:rPr>
      </w:pPr>
      <w:r w:rsidRPr="00110824">
        <w:rPr>
          <w:sz w:val="24"/>
          <w:szCs w:val="24"/>
          <w:lang w:val="ro-RO"/>
        </w:rPr>
        <w:t xml:space="preserve">îndeplinirea tuturor îndatoririlor obligatorii privind documentarea conformării cu Regulamentul 679/2016. </w:t>
      </w:r>
    </w:p>
    <w:p w14:paraId="59F69F2D" w14:textId="77777777" w:rsidR="00E126B6" w:rsidRPr="00110824" w:rsidRDefault="00E126B6" w:rsidP="00240AAE">
      <w:pPr>
        <w:pStyle w:val="DefaultText"/>
        <w:jc w:val="both"/>
        <w:rPr>
          <w:sz w:val="24"/>
          <w:szCs w:val="24"/>
          <w:lang w:val="ro-RO"/>
        </w:rPr>
      </w:pPr>
      <w:r w:rsidRPr="00110824">
        <w:rPr>
          <w:sz w:val="24"/>
          <w:szCs w:val="24"/>
          <w:lang w:val="ro-RO"/>
        </w:rPr>
        <w:t>23.3. Părțile pot utiliza datele personale ale semnatarilor în limita contractului pe care îl au încheiat, acesta fiind baza legală a prelucrării,orice prelucrare suplimentară sau în alt scop face obiectul unui acord separat de prelucrare a datelor, încheiat între Părți. De asemena, perioada de stocare a datelor personale prelucrate prin contract este limitată la perioada corespondentă realizării obiectului principal al contractului.</w:t>
      </w:r>
    </w:p>
    <w:p w14:paraId="65457928" w14:textId="5605481B" w:rsidR="00E126B6" w:rsidRPr="00110824" w:rsidRDefault="00E126B6" w:rsidP="00240AAE">
      <w:pPr>
        <w:pStyle w:val="DefaultText"/>
        <w:jc w:val="both"/>
        <w:rPr>
          <w:sz w:val="24"/>
          <w:szCs w:val="24"/>
          <w:lang w:val="ro-RO"/>
        </w:rPr>
      </w:pPr>
      <w:r w:rsidRPr="00110824">
        <w:rPr>
          <w:sz w:val="24"/>
          <w:szCs w:val="24"/>
          <w:lang w:val="ro-RO"/>
        </w:rPr>
        <w:t>23.4. Datele cu caracter personal schimbate între Părți nu pot deveni accesibile sau comunicate unor terțe părți neautorizate sau puse la dispoziție spre utilizare într-un alt mod. Prin urmare, Părţile vor lua toate măsurile tehnice și în special organizatorice necesare, în ceea ce priveşte obligațiile asumate prin această clauză:</w:t>
      </w:r>
    </w:p>
    <w:p w14:paraId="3545DE61"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vor împiedica persoanele neautorizate să obțină acces la sistemele de prelucrarea datelor cu care sunt prelucrate sau utilizate datele cu caracter personal;</w:t>
      </w:r>
    </w:p>
    <w:p w14:paraId="547109D3"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vor preveni utilizarea fără autorizație a sistemelor de prelucrare a datelor;</w:t>
      </w:r>
    </w:p>
    <w:p w14:paraId="0F92D4A6"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 xml:space="preserve"> se vor asigura că persoanele care au dreptul să utilizeze un sistem de prelucrare a datelor au acces numai la datele la care au drept de acces și că datele cu caracter personal nu pot fi citite, copiate, modificate sau eliminate fără autorizație în cursul prelucrării</w:t>
      </w:r>
      <w:r w:rsidR="000119D2" w:rsidRPr="00110824">
        <w:rPr>
          <w:sz w:val="24"/>
          <w:szCs w:val="24"/>
          <w:lang w:val="ro-RO"/>
        </w:rPr>
        <w:t xml:space="preserve"> sau utilizării și după stocare</w:t>
      </w:r>
      <w:r w:rsidRPr="00110824">
        <w:rPr>
          <w:sz w:val="24"/>
          <w:szCs w:val="24"/>
          <w:lang w:val="ro-RO"/>
        </w:rPr>
        <w:t>;</w:t>
      </w:r>
    </w:p>
    <w:p w14:paraId="0EF4947D"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lastRenderedPageBreak/>
        <w:t xml:space="preserve"> se vor asigura că datele cu caracter personal nu pot fi citite, copiate, modificate sau eliminate fără autorizație în timpul transmiterii electronice sau transportului și că este posibil să verifice și să stabilească către care organisme se doreşte să se efectueze transferul datelor cu caracter personal prin mi</w:t>
      </w:r>
      <w:r w:rsidR="000119D2" w:rsidRPr="00110824">
        <w:rPr>
          <w:sz w:val="24"/>
          <w:szCs w:val="24"/>
          <w:lang w:val="ro-RO"/>
        </w:rPr>
        <w:t>jloace de transmitere a datelor</w:t>
      </w:r>
      <w:r w:rsidRPr="00110824">
        <w:rPr>
          <w:sz w:val="24"/>
          <w:szCs w:val="24"/>
          <w:lang w:val="ro-RO"/>
        </w:rPr>
        <w:t>;</w:t>
      </w:r>
    </w:p>
    <w:p w14:paraId="57F12B04"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se vor asigura că pot verifica și stabili dacă și de către cine au fost introduse, modificate sau eliminate datele cu caracter personal în/din si</w:t>
      </w:r>
      <w:r w:rsidR="000119D2" w:rsidRPr="00110824">
        <w:rPr>
          <w:sz w:val="24"/>
          <w:szCs w:val="24"/>
          <w:lang w:val="ro-RO"/>
        </w:rPr>
        <w:t>stemele de prelucrare a datelor</w:t>
      </w:r>
      <w:r w:rsidRPr="00110824">
        <w:rPr>
          <w:sz w:val="24"/>
          <w:szCs w:val="24"/>
          <w:lang w:val="ro-RO"/>
        </w:rPr>
        <w:t>;</w:t>
      </w:r>
    </w:p>
    <w:p w14:paraId="5A0C2DB7"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se vor asigura că, în cazul unei acțiuni de prelucrare a datelor cu caracter personal, datele sunt prelucrate strict în conformitate cu prezentul contractul incheiat între Părți;</w:t>
      </w:r>
    </w:p>
    <w:p w14:paraId="2042A996"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 xml:space="preserve">se vor asigura că datele cu caracter personal sunt protejate de distrugere sau pierdere accidental; </w:t>
      </w:r>
    </w:p>
    <w:p w14:paraId="3870ACBE" w14:textId="77777777" w:rsidR="00E126B6" w:rsidRPr="00110824" w:rsidRDefault="00E126B6" w:rsidP="00240AAE">
      <w:pPr>
        <w:pStyle w:val="DefaultText"/>
        <w:numPr>
          <w:ilvl w:val="0"/>
          <w:numId w:val="25"/>
        </w:numPr>
        <w:jc w:val="both"/>
        <w:rPr>
          <w:sz w:val="24"/>
          <w:szCs w:val="24"/>
          <w:lang w:val="ro-RO"/>
        </w:rPr>
      </w:pPr>
      <w:r w:rsidRPr="00110824">
        <w:rPr>
          <w:sz w:val="24"/>
          <w:szCs w:val="24"/>
          <w:lang w:val="ro-RO"/>
        </w:rPr>
        <w:t>se vor asigura că datele colectate în scopuri diferite pot fi prelucrate separat.</w:t>
      </w:r>
    </w:p>
    <w:p w14:paraId="559FD947" w14:textId="77777777" w:rsidR="00E126B6" w:rsidRPr="00110824" w:rsidRDefault="00E126B6" w:rsidP="00240AAE">
      <w:pPr>
        <w:pStyle w:val="DefaultText"/>
        <w:jc w:val="both"/>
        <w:rPr>
          <w:sz w:val="24"/>
          <w:szCs w:val="24"/>
          <w:lang w:val="ro-RO"/>
        </w:rPr>
      </w:pPr>
      <w:r w:rsidRPr="00110824">
        <w:rPr>
          <w:sz w:val="24"/>
          <w:szCs w:val="24"/>
          <w:lang w:val="ro-RO"/>
        </w:rPr>
        <w:t>23.5. Operatorul va înregistra solicitările către împuternicit care se referă la date cu caracter personal într-un registru electronic de „Evidență a activităților de prelucrare”. Împuternicitul va înregistra într-un registru electronic de „Evidență a activităților de prelucrare” categoriile de activități de prelucrare desfăşurate pentru operator.</w:t>
      </w:r>
    </w:p>
    <w:p w14:paraId="705F53FA" w14:textId="77777777" w:rsidR="00F5116C" w:rsidRPr="00110824" w:rsidRDefault="00F5116C" w:rsidP="00240AAE">
      <w:pPr>
        <w:pStyle w:val="DefaultText"/>
        <w:ind w:firstLine="900"/>
        <w:jc w:val="both"/>
        <w:rPr>
          <w:sz w:val="24"/>
          <w:szCs w:val="24"/>
          <w:lang w:val="ro-RO"/>
        </w:rPr>
      </w:pPr>
    </w:p>
    <w:p w14:paraId="3C068A34" w14:textId="77777777" w:rsidR="00CF78A4" w:rsidRPr="00110824" w:rsidRDefault="00CF78A4" w:rsidP="00CF78A4">
      <w:pPr>
        <w:pStyle w:val="DefaultText"/>
        <w:jc w:val="both"/>
        <w:rPr>
          <w:sz w:val="24"/>
          <w:szCs w:val="24"/>
          <w:lang w:val="ro-RO"/>
        </w:rPr>
      </w:pPr>
      <w:r w:rsidRPr="00110824">
        <w:rPr>
          <w:sz w:val="24"/>
          <w:szCs w:val="24"/>
          <w:lang w:val="ro-RO"/>
        </w:rPr>
        <w:t xml:space="preserve">Părţile au înteles să încheie azi ................................... prezentul contract în 2 (două) exemplare, câte unul pentru fiecare parte. </w:t>
      </w:r>
    </w:p>
    <w:p w14:paraId="61F0C275" w14:textId="77777777" w:rsidR="00CF78A4" w:rsidRPr="00110824" w:rsidRDefault="00CF78A4" w:rsidP="00CF78A4">
      <w:pPr>
        <w:pStyle w:val="DefaultText"/>
        <w:jc w:val="both"/>
        <w:rPr>
          <w:sz w:val="24"/>
          <w:szCs w:val="24"/>
          <w:lang w:val="ro-RO"/>
        </w:rPr>
      </w:pPr>
    </w:p>
    <w:p w14:paraId="6C60ECFA" w14:textId="77777777" w:rsidR="00CF78A4" w:rsidRPr="00110824" w:rsidRDefault="00CF78A4" w:rsidP="00CF78A4">
      <w:pPr>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b/>
          <w:color w:val="000000"/>
          <w:sz w:val="24"/>
          <w:szCs w:val="24"/>
          <w:lang w:val="ro-RO"/>
        </w:rPr>
        <w:tab/>
      </w:r>
      <w:r w:rsidRPr="00110824">
        <w:rPr>
          <w:rFonts w:ascii="Times New Roman" w:hAnsi="Times New Roman" w:cs="Times New Roman"/>
          <w:b/>
          <w:color w:val="000000"/>
          <w:sz w:val="24"/>
          <w:szCs w:val="24"/>
          <w:lang w:val="ro-RO"/>
        </w:rPr>
        <w:tab/>
      </w:r>
    </w:p>
    <w:p w14:paraId="5FEAB34A" w14:textId="77777777" w:rsidR="00255C21" w:rsidRDefault="00255C21" w:rsidP="00CF78A4">
      <w:pPr>
        <w:tabs>
          <w:tab w:val="left" w:pos="6930"/>
        </w:tabs>
        <w:spacing w:after="0" w:line="240" w:lineRule="auto"/>
        <w:jc w:val="both"/>
        <w:rPr>
          <w:rFonts w:ascii="Times New Roman" w:hAnsi="Times New Roman" w:cs="Times New Roman"/>
          <w:noProof/>
          <w:sz w:val="24"/>
          <w:szCs w:val="24"/>
          <w:lang w:val="ro-RO"/>
        </w:rPr>
      </w:pPr>
    </w:p>
    <w:p w14:paraId="5D7010EE" w14:textId="68CEC865" w:rsidR="00CF78A4" w:rsidRPr="00110824" w:rsidRDefault="00CF78A4" w:rsidP="00CF78A4">
      <w:pPr>
        <w:tabs>
          <w:tab w:val="left" w:pos="6930"/>
        </w:tabs>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ACHIZITOR                                                                                            PRESTATOR</w:t>
      </w:r>
    </w:p>
    <w:p w14:paraId="2F4659B2" w14:textId="1B7FCB2B" w:rsidR="00CF78A4" w:rsidRDefault="00F623F1" w:rsidP="00CF78A4">
      <w:pPr>
        <w:tabs>
          <w:tab w:val="left" w:pos="6930"/>
        </w:tabs>
        <w:spacing w:after="0" w:line="240" w:lineRule="auto"/>
        <w:jc w:val="both"/>
        <w:rPr>
          <w:rFonts w:ascii="Times New Roman" w:hAnsi="Times New Roman" w:cs="Times New Roman"/>
          <w:noProof/>
          <w:sz w:val="24"/>
          <w:szCs w:val="24"/>
          <w:lang w:val="ro-RO"/>
        </w:rPr>
      </w:pPr>
      <w:r w:rsidRPr="00F623F1">
        <w:rPr>
          <w:rFonts w:ascii="Times New Roman" w:hAnsi="Times New Roman" w:cs="Times New Roman"/>
          <w:noProof/>
          <w:sz w:val="24"/>
          <w:szCs w:val="24"/>
          <w:lang w:val="ro-RO"/>
        </w:rPr>
        <w:t>Asociația Grund Community</w:t>
      </w:r>
    </w:p>
    <w:p w14:paraId="29630683" w14:textId="23D67E50" w:rsidR="00255C21" w:rsidRDefault="00F623F1" w:rsidP="00CF78A4">
      <w:pPr>
        <w:tabs>
          <w:tab w:val="left" w:pos="6930"/>
        </w:tabs>
        <w:spacing w:after="0" w:line="240" w:lineRule="auto"/>
        <w:jc w:val="both"/>
        <w:rPr>
          <w:rFonts w:ascii="Times New Roman" w:hAnsi="Times New Roman" w:cs="Times New Roman"/>
          <w:noProof/>
          <w:sz w:val="24"/>
          <w:szCs w:val="24"/>
          <w:lang w:val="ro-RO"/>
        </w:rPr>
      </w:pPr>
      <w:r w:rsidRPr="00F623F1">
        <w:rPr>
          <w:rFonts w:ascii="Times New Roman" w:hAnsi="Times New Roman" w:cs="Times New Roman"/>
          <w:noProof/>
          <w:sz w:val="24"/>
          <w:szCs w:val="24"/>
          <w:lang w:val="ro-RO"/>
        </w:rPr>
        <w:t>Președinte</w:t>
      </w:r>
      <w:r w:rsidR="00255C21">
        <w:rPr>
          <w:rFonts w:ascii="Times New Roman" w:hAnsi="Times New Roman" w:cs="Times New Roman"/>
          <w:noProof/>
          <w:sz w:val="24"/>
          <w:szCs w:val="24"/>
          <w:lang w:val="ro-RO"/>
        </w:rPr>
        <w:t>,</w:t>
      </w:r>
    </w:p>
    <w:p w14:paraId="4A8A5E75" w14:textId="3B9B7836" w:rsidR="00CF78A4" w:rsidRPr="00110824" w:rsidRDefault="00F623F1" w:rsidP="00CF78A4">
      <w:pPr>
        <w:tabs>
          <w:tab w:val="left" w:pos="6930"/>
        </w:tabs>
        <w:spacing w:after="0" w:line="240" w:lineRule="auto"/>
        <w:jc w:val="both"/>
        <w:rPr>
          <w:rFonts w:ascii="Times New Roman" w:hAnsi="Times New Roman" w:cs="Times New Roman"/>
          <w:noProof/>
          <w:sz w:val="24"/>
          <w:szCs w:val="24"/>
          <w:lang w:val="ro-RO"/>
        </w:rPr>
      </w:pPr>
      <w:r w:rsidRPr="00F623F1">
        <w:rPr>
          <w:rFonts w:ascii="Times New Roman" w:hAnsi="Times New Roman" w:cs="Times New Roman"/>
          <w:noProof/>
          <w:sz w:val="24"/>
          <w:szCs w:val="24"/>
          <w:lang w:val="ro-RO"/>
        </w:rPr>
        <w:t>Erika Dora ACZEL</w:t>
      </w:r>
    </w:p>
    <w:p w14:paraId="395697B4" w14:textId="77777777" w:rsidR="00CF78A4" w:rsidRPr="00110824" w:rsidRDefault="00CF78A4" w:rsidP="00CF78A4">
      <w:pPr>
        <w:tabs>
          <w:tab w:val="left" w:pos="6930"/>
        </w:tabs>
        <w:spacing w:after="0" w:line="240" w:lineRule="auto"/>
        <w:jc w:val="both"/>
        <w:rPr>
          <w:rFonts w:ascii="Times New Roman" w:hAnsi="Times New Roman" w:cs="Times New Roman"/>
          <w:noProof/>
          <w:sz w:val="24"/>
          <w:szCs w:val="24"/>
          <w:lang w:val="ro-RO"/>
        </w:rPr>
      </w:pPr>
    </w:p>
    <w:p w14:paraId="04961B43" w14:textId="77777777" w:rsidR="00E16D96" w:rsidRDefault="00E16D96" w:rsidP="00CF78A4">
      <w:pPr>
        <w:tabs>
          <w:tab w:val="left" w:pos="6930"/>
        </w:tabs>
        <w:spacing w:after="0" w:line="240" w:lineRule="auto"/>
        <w:jc w:val="both"/>
        <w:rPr>
          <w:rFonts w:ascii="Times New Roman" w:hAnsi="Times New Roman" w:cs="Times New Roman"/>
          <w:noProof/>
          <w:sz w:val="24"/>
          <w:szCs w:val="24"/>
          <w:lang w:val="ro-RO"/>
        </w:rPr>
      </w:pPr>
    </w:p>
    <w:p w14:paraId="2F7A6EC0" w14:textId="6F24CBAF" w:rsidR="0033471B" w:rsidRPr="00110824" w:rsidRDefault="00CF78A4" w:rsidP="0033471B">
      <w:pPr>
        <w:tabs>
          <w:tab w:val="left" w:pos="6930"/>
        </w:tabs>
        <w:spacing w:after="0" w:line="240" w:lineRule="auto"/>
        <w:jc w:val="both"/>
        <w:rPr>
          <w:rFonts w:ascii="Times New Roman" w:hAnsi="Times New Roman" w:cs="Times New Roman"/>
          <w:noProof/>
          <w:sz w:val="24"/>
          <w:szCs w:val="24"/>
          <w:lang w:val="ro-RO"/>
        </w:rPr>
      </w:pPr>
      <w:r w:rsidRPr="00110824">
        <w:rPr>
          <w:rFonts w:ascii="Times New Roman" w:hAnsi="Times New Roman" w:cs="Times New Roman"/>
          <w:noProof/>
          <w:sz w:val="24"/>
          <w:szCs w:val="24"/>
          <w:lang w:val="ro-RO"/>
        </w:rPr>
        <w:tab/>
      </w:r>
      <w:r w:rsidRPr="00110824">
        <w:rPr>
          <w:rFonts w:ascii="Times New Roman" w:hAnsi="Times New Roman" w:cs="Times New Roman"/>
          <w:noProof/>
          <w:sz w:val="24"/>
          <w:szCs w:val="24"/>
          <w:lang w:val="ro-RO"/>
        </w:rPr>
        <w:tab/>
        <w:t xml:space="preserve">                    </w:t>
      </w:r>
      <w:r w:rsidRPr="00110824">
        <w:rPr>
          <w:rFonts w:ascii="Times New Roman" w:hAnsi="Times New Roman" w:cs="Times New Roman"/>
          <w:noProof/>
          <w:sz w:val="24"/>
          <w:szCs w:val="24"/>
          <w:lang w:val="ro-RO"/>
        </w:rPr>
        <w:tab/>
      </w:r>
    </w:p>
    <w:p w14:paraId="7D5451E4" w14:textId="6D685257" w:rsidR="005541AC" w:rsidRPr="00110824" w:rsidRDefault="005541AC" w:rsidP="0033471B">
      <w:pPr>
        <w:tabs>
          <w:tab w:val="left" w:pos="6930"/>
        </w:tabs>
        <w:spacing w:after="0" w:line="240" w:lineRule="auto"/>
        <w:jc w:val="both"/>
        <w:rPr>
          <w:rFonts w:ascii="Times New Roman" w:hAnsi="Times New Roman" w:cs="Times New Roman"/>
          <w:sz w:val="24"/>
          <w:szCs w:val="24"/>
          <w:lang w:val="ro-RO"/>
        </w:rPr>
      </w:pPr>
    </w:p>
    <w:sectPr w:rsidR="005541AC" w:rsidRPr="00110824" w:rsidSect="004C78EF">
      <w:pgSz w:w="11909" w:h="16834"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75BC23" w14:textId="77777777" w:rsidR="003E2E8A" w:rsidRDefault="003E2E8A" w:rsidP="00F43026">
      <w:pPr>
        <w:spacing w:after="0" w:line="240" w:lineRule="auto"/>
      </w:pPr>
      <w:r>
        <w:separator/>
      </w:r>
    </w:p>
  </w:endnote>
  <w:endnote w:type="continuationSeparator" w:id="0">
    <w:p w14:paraId="01CF8C4D" w14:textId="77777777" w:rsidR="003E2E8A" w:rsidRDefault="003E2E8A" w:rsidP="00F430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5DC3CA" w14:textId="77777777" w:rsidR="003E2E8A" w:rsidRDefault="003E2E8A" w:rsidP="00F43026">
      <w:pPr>
        <w:spacing w:after="0" w:line="240" w:lineRule="auto"/>
      </w:pPr>
      <w:r>
        <w:separator/>
      </w:r>
    </w:p>
  </w:footnote>
  <w:footnote w:type="continuationSeparator" w:id="0">
    <w:p w14:paraId="7FC9B314" w14:textId="77777777" w:rsidR="003E2E8A" w:rsidRDefault="003E2E8A" w:rsidP="00F43026">
      <w:pPr>
        <w:spacing w:after="0" w:line="240" w:lineRule="auto"/>
      </w:pPr>
      <w:r>
        <w:continuationSeparator/>
      </w:r>
    </w:p>
  </w:footnote>
  <w:footnote w:id="1">
    <w:p w14:paraId="6DBDF295" w14:textId="77777777" w:rsidR="00F5116C" w:rsidRPr="00783265" w:rsidRDefault="00F5116C" w:rsidP="00F5116C">
      <w:pPr>
        <w:pStyle w:val="FootnoteText"/>
        <w:rPr>
          <w:rFonts w:ascii="Times New Roman" w:hAnsi="Times New Roman" w:cs="Times New Roman"/>
          <w:lang w:val="ro-RO"/>
        </w:rPr>
      </w:pPr>
      <w:r w:rsidRPr="00783265">
        <w:rPr>
          <w:rStyle w:val="FootnoteReference"/>
          <w:rFonts w:ascii="Times New Roman" w:hAnsi="Times New Roman" w:cs="Times New Roman"/>
        </w:rPr>
        <w:footnoteRef/>
      </w:r>
      <w:r w:rsidRPr="00783265">
        <w:rPr>
          <w:rFonts w:ascii="Times New Roman" w:hAnsi="Times New Roman" w:cs="Times New Roman"/>
          <w:lang w:val="ro-RO"/>
        </w:rPr>
        <w:t xml:space="preserve"> Clauza se utilzează numai în cazul în care preţul contractului nu este ferm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5060B6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2"/>
    <w:multiLevelType w:val="singleLevel"/>
    <w:tmpl w:val="00000002"/>
    <w:name w:val="WW8Num2"/>
    <w:lvl w:ilvl="0">
      <w:start w:val="1"/>
      <w:numFmt w:val="lowerLetter"/>
      <w:lvlText w:val="%1)"/>
      <w:lvlJc w:val="left"/>
      <w:pPr>
        <w:tabs>
          <w:tab w:val="num" w:pos="720"/>
        </w:tabs>
        <w:ind w:left="720" w:hanging="360"/>
      </w:pPr>
      <w:rPr>
        <w:rFonts w:cs="Times New Roman"/>
      </w:rPr>
    </w:lvl>
  </w:abstractNum>
  <w:abstractNum w:abstractNumId="2" w15:restartNumberingAfterBreak="0">
    <w:nsid w:val="00000004"/>
    <w:multiLevelType w:val="singleLevel"/>
    <w:tmpl w:val="00000004"/>
    <w:name w:val="WW8Num4"/>
    <w:lvl w:ilvl="0">
      <w:start w:val="1"/>
      <w:numFmt w:val="lowerLetter"/>
      <w:lvlText w:val="%1)"/>
      <w:lvlJc w:val="left"/>
      <w:pPr>
        <w:tabs>
          <w:tab w:val="num" w:pos="1080"/>
        </w:tabs>
        <w:ind w:left="1080" w:hanging="360"/>
      </w:pPr>
      <w:rPr>
        <w:rFonts w:cs="Times New Roman"/>
      </w:rPr>
    </w:lvl>
  </w:abstractNum>
  <w:abstractNum w:abstractNumId="3" w15:restartNumberingAfterBreak="0">
    <w:nsid w:val="00000006"/>
    <w:multiLevelType w:val="singleLevel"/>
    <w:tmpl w:val="00000006"/>
    <w:name w:val="WW8Num6"/>
    <w:lvl w:ilvl="0">
      <w:start w:val="1"/>
      <w:numFmt w:val="bullet"/>
      <w:lvlText w:val="-"/>
      <w:lvlJc w:val="left"/>
      <w:pPr>
        <w:tabs>
          <w:tab w:val="num" w:pos="1440"/>
        </w:tabs>
        <w:ind w:left="1440" w:hanging="360"/>
      </w:pPr>
      <w:rPr>
        <w:rFonts w:ascii="Courier New" w:hAnsi="Courier New"/>
      </w:rPr>
    </w:lvl>
  </w:abstractNum>
  <w:abstractNum w:abstractNumId="4" w15:restartNumberingAfterBreak="0">
    <w:nsid w:val="00000011"/>
    <w:multiLevelType w:val="multilevel"/>
    <w:tmpl w:val="00000011"/>
    <w:name w:val="WW8Num17"/>
    <w:lvl w:ilvl="0">
      <w:start w:val="1"/>
      <w:numFmt w:val="upperRoman"/>
      <w:lvlText w:val="%1."/>
      <w:lvlJc w:val="left"/>
      <w:pPr>
        <w:tabs>
          <w:tab w:val="num" w:pos="0"/>
        </w:tabs>
        <w:ind w:left="360" w:hanging="360"/>
      </w:pPr>
      <w:rPr>
        <w:rFonts w:ascii="Times New Roman" w:hAnsi="Times New Roman" w:cs="Times New Roman"/>
        <w:b w:val="0"/>
        <w:bCs w:val="0"/>
        <w:i w:val="0"/>
        <w:iCs w:val="0"/>
        <w:sz w:val="24"/>
        <w:szCs w:val="24"/>
        <w:u w:val="none"/>
      </w:rPr>
    </w:lvl>
    <w:lvl w:ilvl="1">
      <w:start w:val="1"/>
      <w:numFmt w:val="upperLetter"/>
      <w:lvlText w:val="%2."/>
      <w:lvlJc w:val="left"/>
      <w:pPr>
        <w:tabs>
          <w:tab w:val="num" w:pos="0"/>
        </w:tabs>
        <w:ind w:left="720" w:hanging="360"/>
      </w:pPr>
      <w:rPr>
        <w:rFonts w:ascii="Times New Roman" w:hAnsi="Times New Roman" w:cs="Times New Roman"/>
        <w:b w:val="0"/>
        <w:bCs w:val="0"/>
        <w:i w:val="0"/>
        <w:iCs w:val="0"/>
        <w:sz w:val="24"/>
        <w:szCs w:val="24"/>
        <w:u w:val="none"/>
      </w:rPr>
    </w:lvl>
    <w:lvl w:ilvl="2">
      <w:start w:val="1"/>
      <w:numFmt w:val="decimal"/>
      <w:lvlText w:val="%3."/>
      <w:lvlJc w:val="left"/>
      <w:pPr>
        <w:tabs>
          <w:tab w:val="num" w:pos="0"/>
        </w:tabs>
        <w:ind w:left="1080" w:hanging="360"/>
      </w:pPr>
      <w:rPr>
        <w:rFonts w:ascii="Times New Roman" w:hAnsi="Times New Roman" w:cs="Times New Roman"/>
        <w:b w:val="0"/>
        <w:bCs w:val="0"/>
        <w:i w:val="0"/>
        <w:iCs w:val="0"/>
        <w:sz w:val="24"/>
        <w:szCs w:val="24"/>
        <w:u w:val="none"/>
      </w:rPr>
    </w:lvl>
    <w:lvl w:ilvl="3">
      <w:start w:val="1"/>
      <w:numFmt w:val="lowerLetter"/>
      <w:lvlText w:val="%4."/>
      <w:lvlJc w:val="left"/>
      <w:pPr>
        <w:tabs>
          <w:tab w:val="num" w:pos="0"/>
        </w:tabs>
        <w:ind w:left="1440" w:hanging="360"/>
      </w:pPr>
      <w:rPr>
        <w:rFonts w:ascii="Times New Roman" w:hAnsi="Times New Roman" w:cs="Times New Roman"/>
        <w:b w:val="0"/>
        <w:bCs w:val="0"/>
        <w:i w:val="0"/>
        <w:iCs w:val="0"/>
        <w:sz w:val="24"/>
        <w:szCs w:val="24"/>
        <w:u w:val="none"/>
      </w:rPr>
    </w:lvl>
    <w:lvl w:ilvl="4">
      <w:start w:val="1"/>
      <w:numFmt w:val="lowerRoman"/>
      <w:lvlText w:val="%5."/>
      <w:lvlJc w:val="left"/>
      <w:pPr>
        <w:tabs>
          <w:tab w:val="num" w:pos="0"/>
        </w:tabs>
        <w:ind w:left="1800" w:hanging="360"/>
      </w:pPr>
      <w:rPr>
        <w:rFonts w:ascii="Times New Roman" w:hAnsi="Times New Roman" w:cs="Times New Roman"/>
        <w:b w:val="0"/>
        <w:bCs w:val="0"/>
        <w:i w:val="0"/>
        <w:iCs w:val="0"/>
        <w:sz w:val="24"/>
        <w:szCs w:val="24"/>
        <w:u w:val="none"/>
      </w:rPr>
    </w:lvl>
    <w:lvl w:ilvl="5">
      <w:start w:val="1"/>
      <w:numFmt w:val="decimal"/>
      <w:lvlText w:val="%6)"/>
      <w:lvlJc w:val="left"/>
      <w:pPr>
        <w:tabs>
          <w:tab w:val="num" w:pos="0"/>
        </w:tabs>
        <w:ind w:left="2160" w:hanging="360"/>
      </w:pPr>
      <w:rPr>
        <w:rFonts w:ascii="Times New Roman" w:hAnsi="Times New Roman" w:cs="Times New Roman"/>
        <w:b w:val="0"/>
        <w:bCs w:val="0"/>
        <w:i w:val="0"/>
        <w:iCs w:val="0"/>
        <w:sz w:val="24"/>
        <w:szCs w:val="24"/>
        <w:u w:val="none"/>
      </w:rPr>
    </w:lvl>
    <w:lvl w:ilvl="6">
      <w:start w:val="1"/>
      <w:numFmt w:val="lowerLetter"/>
      <w:lvlText w:val="%7)"/>
      <w:lvlJc w:val="left"/>
      <w:pPr>
        <w:tabs>
          <w:tab w:val="num" w:pos="0"/>
        </w:tabs>
        <w:ind w:left="1353" w:hanging="360"/>
      </w:pPr>
      <w:rPr>
        <w:rFonts w:ascii="Times New Roman" w:hAnsi="Times New Roman" w:cs="Times New Roman"/>
        <w:b w:val="0"/>
        <w:bCs w:val="0"/>
        <w:i w:val="0"/>
        <w:iCs w:val="0"/>
        <w:sz w:val="24"/>
        <w:szCs w:val="24"/>
        <w:u w:val="none"/>
      </w:rPr>
    </w:lvl>
    <w:lvl w:ilvl="7">
      <w:start w:val="1"/>
      <w:numFmt w:val="lowerRoman"/>
      <w:lvlText w:val="%8)"/>
      <w:lvlJc w:val="left"/>
      <w:pPr>
        <w:tabs>
          <w:tab w:val="num" w:pos="0"/>
        </w:tabs>
        <w:ind w:left="1353" w:hanging="360"/>
      </w:pPr>
      <w:rPr>
        <w:rFonts w:ascii="Times New Roman" w:hAnsi="Times New Roman" w:cs="Times New Roman"/>
        <w:b w:val="0"/>
        <w:bCs w:val="0"/>
        <w:i w:val="0"/>
        <w:iCs w:val="0"/>
        <w:sz w:val="24"/>
        <w:szCs w:val="24"/>
        <w:u w:val="none"/>
      </w:rPr>
    </w:lvl>
    <w:lvl w:ilvl="8">
      <w:start w:val="1"/>
      <w:numFmt w:val="decimal"/>
      <w:lvlText w:val="(%9)"/>
      <w:lvlJc w:val="left"/>
      <w:pPr>
        <w:tabs>
          <w:tab w:val="num" w:pos="0"/>
        </w:tabs>
        <w:ind w:left="3240" w:hanging="360"/>
      </w:pPr>
      <w:rPr>
        <w:rFonts w:ascii="Times New Roman" w:hAnsi="Times New Roman" w:cs="Times New Roman"/>
        <w:b w:val="0"/>
        <w:bCs w:val="0"/>
        <w:i w:val="0"/>
        <w:iCs w:val="0"/>
        <w:sz w:val="24"/>
        <w:szCs w:val="24"/>
        <w:u w:val="none"/>
      </w:rPr>
    </w:lvl>
  </w:abstractNum>
  <w:abstractNum w:abstractNumId="5" w15:restartNumberingAfterBreak="0">
    <w:nsid w:val="00000015"/>
    <w:multiLevelType w:val="multilevel"/>
    <w:tmpl w:val="00000015"/>
    <w:name w:val="WW8Num21"/>
    <w:lvl w:ilvl="0">
      <w:start w:val="1"/>
      <w:numFmt w:val="upperRoman"/>
      <w:lvlText w:val="%1."/>
      <w:lvlJc w:val="left"/>
      <w:pPr>
        <w:tabs>
          <w:tab w:val="num" w:pos="0"/>
        </w:tabs>
        <w:ind w:left="360" w:hanging="360"/>
      </w:pPr>
      <w:rPr>
        <w:rFonts w:ascii="Symbol" w:hAnsi="Symbol" w:cs="Symbol"/>
      </w:rPr>
    </w:lvl>
    <w:lvl w:ilvl="1">
      <w:start w:val="1"/>
      <w:numFmt w:val="upperLetter"/>
      <w:lvlText w:val="%2."/>
      <w:lvlJc w:val="left"/>
      <w:pPr>
        <w:tabs>
          <w:tab w:val="num" w:pos="0"/>
        </w:tabs>
        <w:ind w:left="720" w:hanging="360"/>
      </w:pPr>
      <w:rPr>
        <w:rFonts w:ascii="Symbol" w:hAnsi="Symbol" w:cs="Symbol"/>
      </w:rPr>
    </w:lvl>
    <w:lvl w:ilvl="2">
      <w:start w:val="1"/>
      <w:numFmt w:val="decimal"/>
      <w:lvlText w:val="%3."/>
      <w:lvlJc w:val="left"/>
      <w:pPr>
        <w:tabs>
          <w:tab w:val="num" w:pos="0"/>
        </w:tabs>
        <w:ind w:left="1080" w:hanging="360"/>
      </w:pPr>
      <w:rPr>
        <w:rFonts w:ascii="Symbol" w:hAnsi="Symbol" w:cs="Symbol"/>
      </w:rPr>
    </w:lvl>
    <w:lvl w:ilvl="3">
      <w:start w:val="1"/>
      <w:numFmt w:val="lowerLetter"/>
      <w:lvlText w:val="%4."/>
      <w:lvlJc w:val="left"/>
      <w:pPr>
        <w:tabs>
          <w:tab w:val="num" w:pos="0"/>
        </w:tabs>
        <w:ind w:left="1440" w:hanging="360"/>
      </w:pPr>
      <w:rPr>
        <w:rFonts w:ascii="Symbol" w:hAnsi="Symbol" w:cs="Symbol"/>
      </w:rPr>
    </w:lvl>
    <w:lvl w:ilvl="4">
      <w:start w:val="1"/>
      <w:numFmt w:val="lowerRoman"/>
      <w:lvlText w:val="%5."/>
      <w:lvlJc w:val="left"/>
      <w:pPr>
        <w:tabs>
          <w:tab w:val="num" w:pos="0"/>
        </w:tabs>
        <w:ind w:left="1800" w:hanging="360"/>
      </w:pPr>
      <w:rPr>
        <w:rFonts w:ascii="Symbol" w:hAnsi="Symbol" w:cs="Symbol"/>
      </w:rPr>
    </w:lvl>
    <w:lvl w:ilvl="5">
      <w:start w:val="1"/>
      <w:numFmt w:val="decimal"/>
      <w:lvlText w:val="%6)"/>
      <w:lvlJc w:val="left"/>
      <w:pPr>
        <w:tabs>
          <w:tab w:val="num" w:pos="0"/>
        </w:tabs>
        <w:ind w:left="2160" w:hanging="360"/>
      </w:pPr>
      <w:rPr>
        <w:rFonts w:ascii="Symbol" w:hAnsi="Symbol" w:cs="Symbol"/>
      </w:rPr>
    </w:lvl>
    <w:lvl w:ilvl="6">
      <w:start w:val="1"/>
      <w:numFmt w:val="lowerLetter"/>
      <w:lvlText w:val="%7)"/>
      <w:lvlJc w:val="left"/>
      <w:pPr>
        <w:tabs>
          <w:tab w:val="num" w:pos="0"/>
        </w:tabs>
        <w:ind w:left="2520" w:hanging="360"/>
      </w:pPr>
      <w:rPr>
        <w:rFonts w:ascii="Symbol" w:hAnsi="Symbol" w:cs="Symbol"/>
      </w:rPr>
    </w:lvl>
    <w:lvl w:ilvl="7">
      <w:start w:val="1"/>
      <w:numFmt w:val="lowerRoman"/>
      <w:lvlText w:val="%8)"/>
      <w:lvlJc w:val="left"/>
      <w:pPr>
        <w:tabs>
          <w:tab w:val="num" w:pos="0"/>
        </w:tabs>
        <w:ind w:left="1637" w:hanging="360"/>
      </w:pPr>
      <w:rPr>
        <w:rFonts w:ascii="Symbol" w:hAnsi="Symbol" w:cs="Symbol"/>
      </w:rPr>
    </w:lvl>
    <w:lvl w:ilvl="8">
      <w:start w:val="1"/>
      <w:numFmt w:val="decimal"/>
      <w:lvlText w:val="(%9)"/>
      <w:lvlJc w:val="left"/>
      <w:pPr>
        <w:tabs>
          <w:tab w:val="num" w:pos="0"/>
        </w:tabs>
        <w:ind w:left="1495" w:hanging="360"/>
      </w:pPr>
      <w:rPr>
        <w:rFonts w:ascii="Symbol" w:hAnsi="Symbol" w:cs="Symbol"/>
      </w:rPr>
    </w:lvl>
  </w:abstractNum>
  <w:abstractNum w:abstractNumId="6" w15:restartNumberingAfterBreak="0">
    <w:nsid w:val="00000016"/>
    <w:multiLevelType w:val="singleLevel"/>
    <w:tmpl w:val="00000016"/>
    <w:name w:val="WW8Num22"/>
    <w:lvl w:ilvl="0">
      <w:start w:val="4"/>
      <w:numFmt w:val="bullet"/>
      <w:lvlText w:val="-"/>
      <w:lvlJc w:val="left"/>
      <w:pPr>
        <w:tabs>
          <w:tab w:val="num" w:pos="396"/>
        </w:tabs>
        <w:ind w:left="396" w:hanging="360"/>
      </w:pPr>
      <w:rPr>
        <w:rFonts w:ascii="Arial" w:hAnsi="Arial"/>
      </w:rPr>
    </w:lvl>
  </w:abstractNum>
  <w:abstractNum w:abstractNumId="7" w15:restartNumberingAfterBreak="0">
    <w:nsid w:val="00000017"/>
    <w:multiLevelType w:val="singleLevel"/>
    <w:tmpl w:val="00000017"/>
    <w:name w:val="WW8Num23"/>
    <w:lvl w:ilvl="0">
      <w:numFmt w:val="bullet"/>
      <w:lvlText w:val="-"/>
      <w:lvlJc w:val="left"/>
      <w:pPr>
        <w:tabs>
          <w:tab w:val="num" w:pos="720"/>
        </w:tabs>
        <w:ind w:left="720" w:hanging="360"/>
      </w:pPr>
      <w:rPr>
        <w:rFonts w:ascii="Times New Roman" w:hAnsi="Times New Roman"/>
      </w:rPr>
    </w:lvl>
  </w:abstractNum>
  <w:abstractNum w:abstractNumId="8" w15:restartNumberingAfterBreak="0">
    <w:nsid w:val="00000018"/>
    <w:multiLevelType w:val="multilevel"/>
    <w:tmpl w:val="00000018"/>
    <w:name w:val="WW8Num24"/>
    <w:lvl w:ilvl="0">
      <w:start w:val="1"/>
      <w:numFmt w:val="upperRoman"/>
      <w:lvlText w:val="%1."/>
      <w:lvlJc w:val="left"/>
      <w:pPr>
        <w:tabs>
          <w:tab w:val="num" w:pos="0"/>
        </w:tabs>
        <w:ind w:left="360" w:hanging="360"/>
      </w:pPr>
      <w:rPr>
        <w:rFonts w:cs="Times New Roman"/>
        <w:i w:val="0"/>
        <w:iCs w:val="0"/>
      </w:rPr>
    </w:lvl>
    <w:lvl w:ilvl="1">
      <w:start w:val="1"/>
      <w:numFmt w:val="upperLetter"/>
      <w:lvlText w:val="%2."/>
      <w:lvlJc w:val="left"/>
      <w:pPr>
        <w:tabs>
          <w:tab w:val="num" w:pos="0"/>
        </w:tabs>
        <w:ind w:left="720" w:hanging="360"/>
      </w:pPr>
      <w:rPr>
        <w:rFonts w:cs="Times New Roman"/>
        <w:i w:val="0"/>
        <w:iCs w:val="0"/>
      </w:rPr>
    </w:lvl>
    <w:lvl w:ilvl="2">
      <w:start w:val="1"/>
      <w:numFmt w:val="decimal"/>
      <w:lvlText w:val="%3."/>
      <w:lvlJc w:val="left"/>
      <w:pPr>
        <w:tabs>
          <w:tab w:val="num" w:pos="0"/>
        </w:tabs>
        <w:ind w:left="1080" w:hanging="360"/>
      </w:pPr>
      <w:rPr>
        <w:rFonts w:cs="Times New Roman"/>
        <w:i w:val="0"/>
        <w:iCs w:val="0"/>
      </w:rPr>
    </w:lvl>
    <w:lvl w:ilvl="3">
      <w:start w:val="1"/>
      <w:numFmt w:val="lowerLetter"/>
      <w:lvlText w:val="%4."/>
      <w:lvlJc w:val="left"/>
      <w:pPr>
        <w:tabs>
          <w:tab w:val="num" w:pos="0"/>
        </w:tabs>
        <w:ind w:left="1440" w:hanging="360"/>
      </w:pPr>
      <w:rPr>
        <w:rFonts w:cs="Times New Roman"/>
        <w:i w:val="0"/>
        <w:iCs w:val="0"/>
      </w:rPr>
    </w:lvl>
    <w:lvl w:ilvl="4">
      <w:start w:val="1"/>
      <w:numFmt w:val="lowerRoman"/>
      <w:lvlText w:val="%5."/>
      <w:lvlJc w:val="left"/>
      <w:pPr>
        <w:tabs>
          <w:tab w:val="num" w:pos="0"/>
        </w:tabs>
        <w:ind w:left="1800" w:hanging="360"/>
      </w:pPr>
      <w:rPr>
        <w:rFonts w:cs="Times New Roman"/>
        <w:i w:val="0"/>
        <w:iCs w:val="0"/>
      </w:rPr>
    </w:lvl>
    <w:lvl w:ilvl="5">
      <w:start w:val="1"/>
      <w:numFmt w:val="decimal"/>
      <w:lvlText w:val="%6)"/>
      <w:lvlJc w:val="left"/>
      <w:pPr>
        <w:tabs>
          <w:tab w:val="num" w:pos="0"/>
        </w:tabs>
        <w:ind w:left="2160" w:hanging="360"/>
      </w:pPr>
      <w:rPr>
        <w:rFonts w:cs="Times New Roman"/>
        <w:i w:val="0"/>
        <w:iCs w:val="0"/>
      </w:rPr>
    </w:lvl>
    <w:lvl w:ilvl="6">
      <w:start w:val="1"/>
      <w:numFmt w:val="lowerLetter"/>
      <w:lvlText w:val="%7)"/>
      <w:lvlJc w:val="left"/>
      <w:pPr>
        <w:tabs>
          <w:tab w:val="num" w:pos="0"/>
        </w:tabs>
        <w:ind w:left="2520" w:hanging="360"/>
      </w:pPr>
      <w:rPr>
        <w:rFonts w:cs="Times New Roman"/>
        <w:i w:val="0"/>
        <w:iCs w:val="0"/>
      </w:rPr>
    </w:lvl>
    <w:lvl w:ilvl="7">
      <w:start w:val="1"/>
      <w:numFmt w:val="lowerRoman"/>
      <w:lvlText w:val="%8)"/>
      <w:lvlJc w:val="left"/>
      <w:pPr>
        <w:tabs>
          <w:tab w:val="num" w:pos="0"/>
        </w:tabs>
        <w:ind w:left="1495" w:hanging="360"/>
      </w:pPr>
      <w:rPr>
        <w:rFonts w:cs="Times New Roman"/>
        <w:i w:val="0"/>
        <w:iCs w:val="0"/>
      </w:rPr>
    </w:lvl>
    <w:lvl w:ilvl="8">
      <w:start w:val="1"/>
      <w:numFmt w:val="decimal"/>
      <w:lvlText w:val="(%9)"/>
      <w:lvlJc w:val="left"/>
      <w:pPr>
        <w:tabs>
          <w:tab w:val="num" w:pos="0"/>
        </w:tabs>
        <w:ind w:left="3240" w:hanging="360"/>
      </w:pPr>
      <w:rPr>
        <w:rFonts w:cs="Times New Roman"/>
        <w:i w:val="0"/>
        <w:iCs w:val="0"/>
      </w:rPr>
    </w:lvl>
  </w:abstractNum>
  <w:abstractNum w:abstractNumId="9" w15:restartNumberingAfterBreak="0">
    <w:nsid w:val="00000019"/>
    <w:multiLevelType w:val="multilevel"/>
    <w:tmpl w:val="00000019"/>
    <w:name w:val="WW8Num25"/>
    <w:lvl w:ilvl="0">
      <w:start w:val="3"/>
      <w:numFmt w:val="deci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10" w15:restartNumberingAfterBreak="0">
    <w:nsid w:val="0000001A"/>
    <w:multiLevelType w:val="multilevel"/>
    <w:tmpl w:val="0000001A"/>
    <w:name w:val="WW8Num26"/>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1" w15:restartNumberingAfterBreak="0">
    <w:nsid w:val="0000001B"/>
    <w:multiLevelType w:val="multilevel"/>
    <w:tmpl w:val="0000001B"/>
    <w:name w:val="WW8Num27"/>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2" w15:restartNumberingAfterBreak="0">
    <w:nsid w:val="00C244C4"/>
    <w:multiLevelType w:val="hybridMultilevel"/>
    <w:tmpl w:val="7BDC4EA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A717FC"/>
    <w:multiLevelType w:val="hybridMultilevel"/>
    <w:tmpl w:val="91BEADAA"/>
    <w:lvl w:ilvl="0" w:tplc="0418000B">
      <w:start w:val="1"/>
      <w:numFmt w:val="bullet"/>
      <w:lvlText w:val=""/>
      <w:lvlJc w:val="left"/>
      <w:pPr>
        <w:ind w:left="360" w:hanging="360"/>
      </w:pPr>
      <w:rPr>
        <w:rFonts w:ascii="Wingdings" w:hAnsi="Wingdings"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4" w15:restartNumberingAfterBreak="0">
    <w:nsid w:val="02035FCA"/>
    <w:multiLevelType w:val="hybridMultilevel"/>
    <w:tmpl w:val="99AA90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310333E"/>
    <w:multiLevelType w:val="hybridMultilevel"/>
    <w:tmpl w:val="CEB8095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05F528B3"/>
    <w:multiLevelType w:val="hybridMultilevel"/>
    <w:tmpl w:val="0C0691C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3C5ADB"/>
    <w:multiLevelType w:val="multilevel"/>
    <w:tmpl w:val="0409001D"/>
    <w:numStyleLink w:val="Style3"/>
  </w:abstractNum>
  <w:abstractNum w:abstractNumId="18" w15:restartNumberingAfterBreak="0">
    <w:nsid w:val="111741D3"/>
    <w:multiLevelType w:val="multilevel"/>
    <w:tmpl w:val="0409001D"/>
    <w:styleLink w:val="Style3"/>
    <w:lvl w:ilvl="0">
      <w:start w:val="1"/>
      <w:numFmt w:val="lowerRoman"/>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86C2964"/>
    <w:multiLevelType w:val="hybridMultilevel"/>
    <w:tmpl w:val="1F5EC070"/>
    <w:lvl w:ilvl="0" w:tplc="B0CC090A">
      <w:start w:val="1"/>
      <w:numFmt w:val="lowerLetter"/>
      <w:lvlText w:val="%1)"/>
      <w:lvlJc w:val="left"/>
      <w:pPr>
        <w:ind w:left="1684" w:hanging="975"/>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0" w15:restartNumberingAfterBreak="0">
    <w:nsid w:val="20B27F7A"/>
    <w:multiLevelType w:val="multilevel"/>
    <w:tmpl w:val="659EBB8C"/>
    <w:lvl w:ilvl="0">
      <w:start w:val="13"/>
      <w:numFmt w:val="decimal"/>
      <w:lvlText w:val="%1"/>
      <w:lvlJc w:val="left"/>
      <w:pPr>
        <w:tabs>
          <w:tab w:val="num" w:pos="570"/>
        </w:tabs>
        <w:ind w:left="570" w:hanging="570"/>
      </w:pPr>
      <w:rPr>
        <w:rFonts w:cs="Times New Roman" w:hint="default"/>
      </w:rPr>
    </w:lvl>
    <w:lvl w:ilvl="1">
      <w:start w:val="1"/>
      <w:numFmt w:val="decimal"/>
      <w:lvlText w:val="%1.%2"/>
      <w:lvlJc w:val="left"/>
      <w:pPr>
        <w:tabs>
          <w:tab w:val="num" w:pos="570"/>
        </w:tabs>
        <w:ind w:left="570" w:hanging="57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28EC12D3"/>
    <w:multiLevelType w:val="hybridMultilevel"/>
    <w:tmpl w:val="DA8CD5BE"/>
    <w:lvl w:ilvl="0" w:tplc="04180001">
      <w:start w:val="1"/>
      <w:numFmt w:val="bullet"/>
      <w:lvlText w:val=""/>
      <w:lvlJc w:val="left"/>
      <w:pPr>
        <w:ind w:left="360" w:hanging="360"/>
      </w:pPr>
      <w:rPr>
        <w:rFonts w:ascii="Symbol" w:hAnsi="Symbol"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22" w15:restartNumberingAfterBreak="0">
    <w:nsid w:val="328726A9"/>
    <w:multiLevelType w:val="hybridMultilevel"/>
    <w:tmpl w:val="B6CE9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5192E27"/>
    <w:multiLevelType w:val="hybridMultilevel"/>
    <w:tmpl w:val="984E7830"/>
    <w:lvl w:ilvl="0" w:tplc="04090001">
      <w:start w:val="1"/>
      <w:numFmt w:val="bullet"/>
      <w:lvlText w:val=""/>
      <w:lvlJc w:val="left"/>
      <w:pPr>
        <w:ind w:left="540" w:hanging="360"/>
      </w:pPr>
      <w:rPr>
        <w:rFonts w:ascii="Symbol" w:hAnsi="Symbol"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24" w15:restartNumberingAfterBreak="0">
    <w:nsid w:val="379336CE"/>
    <w:multiLevelType w:val="hybridMultilevel"/>
    <w:tmpl w:val="56A0BD2E"/>
    <w:lvl w:ilvl="0" w:tplc="5B121A94">
      <w:start w:val="1"/>
      <w:numFmt w:val="lowerLetter"/>
      <w:lvlText w:val="(%1)"/>
      <w:lvlJc w:val="left"/>
      <w:pPr>
        <w:ind w:left="360" w:hanging="360"/>
      </w:pPr>
      <w:rPr>
        <w:rFonts w:hint="default"/>
        <w:i w:val="0"/>
      </w:rPr>
    </w:lvl>
    <w:lvl w:ilvl="1" w:tplc="3DFC807A">
      <w:start w:val="1"/>
      <w:numFmt w:val="lowerRoman"/>
      <w:lvlText w:val="(%2)"/>
      <w:lvlJc w:val="left"/>
      <w:pPr>
        <w:ind w:left="990" w:hanging="720"/>
      </w:pPr>
      <w:rPr>
        <w:rFonts w:hint="default"/>
        <w:b/>
        <w:color w:val="008F00"/>
      </w:rPr>
    </w:lvl>
    <w:lvl w:ilvl="2" w:tplc="0809001B" w:tentative="1">
      <w:start w:val="1"/>
      <w:numFmt w:val="lowerRoman"/>
      <w:lvlText w:val="%3."/>
      <w:lvlJc w:val="right"/>
      <w:pPr>
        <w:ind w:left="1350" w:hanging="180"/>
      </w:pPr>
    </w:lvl>
    <w:lvl w:ilvl="3" w:tplc="0809000F" w:tentative="1">
      <w:start w:val="1"/>
      <w:numFmt w:val="decimal"/>
      <w:lvlText w:val="%4."/>
      <w:lvlJc w:val="left"/>
      <w:pPr>
        <w:ind w:left="2070" w:hanging="360"/>
      </w:pPr>
    </w:lvl>
    <w:lvl w:ilvl="4" w:tplc="08090019" w:tentative="1">
      <w:start w:val="1"/>
      <w:numFmt w:val="lowerLetter"/>
      <w:lvlText w:val="%5."/>
      <w:lvlJc w:val="left"/>
      <w:pPr>
        <w:ind w:left="2790" w:hanging="360"/>
      </w:pPr>
    </w:lvl>
    <w:lvl w:ilvl="5" w:tplc="0809001B" w:tentative="1">
      <w:start w:val="1"/>
      <w:numFmt w:val="lowerRoman"/>
      <w:lvlText w:val="%6."/>
      <w:lvlJc w:val="right"/>
      <w:pPr>
        <w:ind w:left="3510" w:hanging="180"/>
      </w:pPr>
    </w:lvl>
    <w:lvl w:ilvl="6" w:tplc="0809000F" w:tentative="1">
      <w:start w:val="1"/>
      <w:numFmt w:val="decimal"/>
      <w:lvlText w:val="%7."/>
      <w:lvlJc w:val="left"/>
      <w:pPr>
        <w:ind w:left="4230" w:hanging="360"/>
      </w:pPr>
    </w:lvl>
    <w:lvl w:ilvl="7" w:tplc="08090019" w:tentative="1">
      <w:start w:val="1"/>
      <w:numFmt w:val="lowerLetter"/>
      <w:lvlText w:val="%8."/>
      <w:lvlJc w:val="left"/>
      <w:pPr>
        <w:ind w:left="4950" w:hanging="360"/>
      </w:pPr>
    </w:lvl>
    <w:lvl w:ilvl="8" w:tplc="0809001B" w:tentative="1">
      <w:start w:val="1"/>
      <w:numFmt w:val="lowerRoman"/>
      <w:lvlText w:val="%9."/>
      <w:lvlJc w:val="right"/>
      <w:pPr>
        <w:ind w:left="5670" w:hanging="180"/>
      </w:pPr>
    </w:lvl>
  </w:abstractNum>
  <w:abstractNum w:abstractNumId="25" w15:restartNumberingAfterBreak="0">
    <w:nsid w:val="39A24483"/>
    <w:multiLevelType w:val="hybridMultilevel"/>
    <w:tmpl w:val="0EB0BED6"/>
    <w:lvl w:ilvl="0" w:tplc="04090017">
      <w:start w:val="1"/>
      <w:numFmt w:val="lowerLetter"/>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6" w15:restartNumberingAfterBreak="0">
    <w:nsid w:val="406C24FE"/>
    <w:multiLevelType w:val="hybridMultilevel"/>
    <w:tmpl w:val="9B966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3901EB0"/>
    <w:multiLevelType w:val="hybridMultilevel"/>
    <w:tmpl w:val="A0D4855A"/>
    <w:lvl w:ilvl="0" w:tplc="8E222BDA">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5677505B"/>
    <w:multiLevelType w:val="hybridMultilevel"/>
    <w:tmpl w:val="C2AE2860"/>
    <w:lvl w:ilvl="0" w:tplc="E1225738">
      <w:start w:val="1"/>
      <w:numFmt w:val="lowerRoman"/>
      <w:lvlText w:val="%1."/>
      <w:lvlJc w:val="left"/>
      <w:pPr>
        <w:ind w:left="720" w:hanging="360"/>
      </w:pPr>
      <w:rPr>
        <w:rFonts w:hint="default"/>
        <w:sz w:val="22"/>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9" w15:restartNumberingAfterBreak="0">
    <w:nsid w:val="59DE667F"/>
    <w:multiLevelType w:val="hybridMultilevel"/>
    <w:tmpl w:val="326264BE"/>
    <w:lvl w:ilvl="0" w:tplc="F35A4F14">
      <w:start w:val="1"/>
      <w:numFmt w:val="lowerLetter"/>
      <w:lvlText w:val="%1)"/>
      <w:lvlJc w:val="left"/>
      <w:pPr>
        <w:ind w:left="1080" w:hanging="360"/>
      </w:pPr>
      <w:rPr>
        <w:rFonts w:hint="default"/>
        <w:color w:val="00000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5CB14C56"/>
    <w:multiLevelType w:val="hybridMultilevel"/>
    <w:tmpl w:val="A19AFDA8"/>
    <w:lvl w:ilvl="0" w:tplc="04180001">
      <w:start w:val="1"/>
      <w:numFmt w:val="bullet"/>
      <w:lvlText w:val=""/>
      <w:lvlJc w:val="left"/>
      <w:pPr>
        <w:ind w:left="1440" w:hanging="360"/>
      </w:pPr>
      <w:rPr>
        <w:rFonts w:ascii="Symbol" w:hAnsi="Symbol"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31" w15:restartNumberingAfterBreak="0">
    <w:nsid w:val="684F5B6A"/>
    <w:multiLevelType w:val="multilevel"/>
    <w:tmpl w:val="A0EE533A"/>
    <w:lvl w:ilvl="0">
      <w:start w:val="1"/>
      <w:numFmt w:val="upperRoman"/>
      <w:lvlText w:val="%1."/>
      <w:legacy w:legacy="1" w:legacySpace="0" w:legacyIndent="360"/>
      <w:lvlJc w:val="left"/>
      <w:pPr>
        <w:ind w:left="360" w:hanging="360"/>
      </w:pPr>
      <w:rPr>
        <w:rFonts w:ascii="Times New Roman" w:hAnsi="Times New Roman" w:hint="default"/>
      </w:rPr>
    </w:lvl>
    <w:lvl w:ilvl="1">
      <w:start w:val="1"/>
      <w:numFmt w:val="upperLetter"/>
      <w:lvlText w:val="%2."/>
      <w:legacy w:legacy="1" w:legacySpace="0" w:legacyIndent="360"/>
      <w:lvlJc w:val="left"/>
      <w:pPr>
        <w:ind w:left="720" w:hanging="360"/>
      </w:pPr>
      <w:rPr>
        <w:rFonts w:ascii="Times New Roman" w:hAnsi="Times New Roman" w:hint="default"/>
      </w:rPr>
    </w:lvl>
    <w:lvl w:ilvl="2">
      <w:start w:val="1"/>
      <w:numFmt w:val="decimal"/>
      <w:lvlText w:val="%3."/>
      <w:legacy w:legacy="1" w:legacySpace="0" w:legacyIndent="360"/>
      <w:lvlJc w:val="left"/>
      <w:pPr>
        <w:ind w:left="1080" w:hanging="360"/>
      </w:pPr>
      <w:rPr>
        <w:rFonts w:ascii="Times New Roman" w:hAnsi="Times New Roman" w:hint="default"/>
      </w:rPr>
    </w:lvl>
    <w:lvl w:ilvl="3">
      <w:start w:val="1"/>
      <w:numFmt w:val="lowerLetter"/>
      <w:lvlText w:val="%4."/>
      <w:legacy w:legacy="1" w:legacySpace="0" w:legacyIndent="360"/>
      <w:lvlJc w:val="left"/>
      <w:pPr>
        <w:ind w:left="1440" w:hanging="360"/>
      </w:pPr>
      <w:rPr>
        <w:rFonts w:ascii="Times New Roman" w:hAnsi="Times New Roman" w:hint="default"/>
      </w:rPr>
    </w:lvl>
    <w:lvl w:ilvl="4">
      <w:start w:val="1"/>
      <w:numFmt w:val="lowerRoman"/>
      <w:lvlText w:val="%5."/>
      <w:legacy w:legacy="1" w:legacySpace="0" w:legacyIndent="360"/>
      <w:lvlJc w:val="left"/>
      <w:pPr>
        <w:ind w:left="1800" w:hanging="360"/>
      </w:pPr>
      <w:rPr>
        <w:rFonts w:ascii="Times New Roman" w:hAnsi="Times New Roman" w:hint="default"/>
      </w:rPr>
    </w:lvl>
    <w:lvl w:ilvl="5">
      <w:start w:val="1"/>
      <w:numFmt w:val="decimal"/>
      <w:lvlText w:val="%6)"/>
      <w:legacy w:legacy="1" w:legacySpace="0" w:legacyIndent="360"/>
      <w:lvlJc w:val="left"/>
      <w:pPr>
        <w:ind w:left="2160" w:hanging="360"/>
      </w:pPr>
      <w:rPr>
        <w:rFonts w:ascii="Times New Roman" w:hAnsi="Times New Roman" w:hint="default"/>
      </w:rPr>
    </w:lvl>
    <w:lvl w:ilvl="6">
      <w:start w:val="1"/>
      <w:numFmt w:val="lowerLetter"/>
      <w:lvlText w:val="%7)"/>
      <w:legacy w:legacy="1" w:legacySpace="0" w:legacyIndent="360"/>
      <w:lvlJc w:val="left"/>
      <w:pPr>
        <w:ind w:left="2520" w:hanging="360"/>
      </w:pPr>
      <w:rPr>
        <w:rFonts w:ascii="Times New Roman" w:hAnsi="Times New Roman" w:hint="default"/>
      </w:rPr>
    </w:lvl>
    <w:lvl w:ilvl="7">
      <w:start w:val="1"/>
      <w:numFmt w:val="lowerRoman"/>
      <w:lvlText w:val="%8)"/>
      <w:legacy w:legacy="1" w:legacySpace="0" w:legacyIndent="360"/>
      <w:lvlJc w:val="left"/>
      <w:pPr>
        <w:ind w:left="1260" w:hanging="360"/>
      </w:pPr>
      <w:rPr>
        <w:rFonts w:ascii="Times New Roman" w:hAnsi="Times New Roman" w:hint="default"/>
      </w:rPr>
    </w:lvl>
    <w:lvl w:ilvl="8">
      <w:start w:val="1"/>
      <w:numFmt w:val="decimal"/>
      <w:lvlText w:val="(%9)"/>
      <w:legacy w:legacy="1" w:legacySpace="0" w:legacyIndent="360"/>
      <w:lvlJc w:val="left"/>
      <w:pPr>
        <w:ind w:left="3240" w:hanging="360"/>
      </w:pPr>
      <w:rPr>
        <w:rFonts w:ascii="Times New Roman" w:hAnsi="Times New Roman" w:hint="default"/>
      </w:rPr>
    </w:lvl>
  </w:abstractNum>
  <w:abstractNum w:abstractNumId="32" w15:restartNumberingAfterBreak="0">
    <w:nsid w:val="6C170E71"/>
    <w:multiLevelType w:val="hybridMultilevel"/>
    <w:tmpl w:val="68F4AFD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24331F6"/>
    <w:multiLevelType w:val="hybridMultilevel"/>
    <w:tmpl w:val="BAA619DE"/>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74733C9F"/>
    <w:multiLevelType w:val="hybridMultilevel"/>
    <w:tmpl w:val="DA2EDA42"/>
    <w:lvl w:ilvl="0" w:tplc="04180003">
      <w:start w:val="1"/>
      <w:numFmt w:val="bullet"/>
      <w:lvlText w:val="o"/>
      <w:lvlJc w:val="left"/>
      <w:pPr>
        <w:ind w:left="990" w:hanging="360"/>
      </w:pPr>
      <w:rPr>
        <w:rFonts w:ascii="Courier New" w:hAnsi="Courier New" w:cs="Courier New" w:hint="default"/>
      </w:rPr>
    </w:lvl>
    <w:lvl w:ilvl="1" w:tplc="04180003" w:tentative="1">
      <w:start w:val="1"/>
      <w:numFmt w:val="bullet"/>
      <w:lvlText w:val="o"/>
      <w:lvlJc w:val="left"/>
      <w:pPr>
        <w:ind w:left="1710" w:hanging="360"/>
      </w:pPr>
      <w:rPr>
        <w:rFonts w:ascii="Courier New" w:hAnsi="Courier New" w:cs="Courier New" w:hint="default"/>
      </w:rPr>
    </w:lvl>
    <w:lvl w:ilvl="2" w:tplc="04180005" w:tentative="1">
      <w:start w:val="1"/>
      <w:numFmt w:val="bullet"/>
      <w:lvlText w:val=""/>
      <w:lvlJc w:val="left"/>
      <w:pPr>
        <w:ind w:left="2430" w:hanging="360"/>
      </w:pPr>
      <w:rPr>
        <w:rFonts w:ascii="Wingdings" w:hAnsi="Wingdings" w:hint="default"/>
      </w:rPr>
    </w:lvl>
    <w:lvl w:ilvl="3" w:tplc="04180001" w:tentative="1">
      <w:start w:val="1"/>
      <w:numFmt w:val="bullet"/>
      <w:lvlText w:val=""/>
      <w:lvlJc w:val="left"/>
      <w:pPr>
        <w:ind w:left="3150" w:hanging="360"/>
      </w:pPr>
      <w:rPr>
        <w:rFonts w:ascii="Symbol" w:hAnsi="Symbol" w:hint="default"/>
      </w:rPr>
    </w:lvl>
    <w:lvl w:ilvl="4" w:tplc="04180003" w:tentative="1">
      <w:start w:val="1"/>
      <w:numFmt w:val="bullet"/>
      <w:lvlText w:val="o"/>
      <w:lvlJc w:val="left"/>
      <w:pPr>
        <w:ind w:left="3870" w:hanging="360"/>
      </w:pPr>
      <w:rPr>
        <w:rFonts w:ascii="Courier New" w:hAnsi="Courier New" w:cs="Courier New" w:hint="default"/>
      </w:rPr>
    </w:lvl>
    <w:lvl w:ilvl="5" w:tplc="04180005" w:tentative="1">
      <w:start w:val="1"/>
      <w:numFmt w:val="bullet"/>
      <w:lvlText w:val=""/>
      <w:lvlJc w:val="left"/>
      <w:pPr>
        <w:ind w:left="4590" w:hanging="360"/>
      </w:pPr>
      <w:rPr>
        <w:rFonts w:ascii="Wingdings" w:hAnsi="Wingdings" w:hint="default"/>
      </w:rPr>
    </w:lvl>
    <w:lvl w:ilvl="6" w:tplc="04180001" w:tentative="1">
      <w:start w:val="1"/>
      <w:numFmt w:val="bullet"/>
      <w:lvlText w:val=""/>
      <w:lvlJc w:val="left"/>
      <w:pPr>
        <w:ind w:left="5310" w:hanging="360"/>
      </w:pPr>
      <w:rPr>
        <w:rFonts w:ascii="Symbol" w:hAnsi="Symbol" w:hint="default"/>
      </w:rPr>
    </w:lvl>
    <w:lvl w:ilvl="7" w:tplc="04180003" w:tentative="1">
      <w:start w:val="1"/>
      <w:numFmt w:val="bullet"/>
      <w:lvlText w:val="o"/>
      <w:lvlJc w:val="left"/>
      <w:pPr>
        <w:ind w:left="6030" w:hanging="360"/>
      </w:pPr>
      <w:rPr>
        <w:rFonts w:ascii="Courier New" w:hAnsi="Courier New" w:cs="Courier New" w:hint="default"/>
      </w:rPr>
    </w:lvl>
    <w:lvl w:ilvl="8" w:tplc="04180005" w:tentative="1">
      <w:start w:val="1"/>
      <w:numFmt w:val="bullet"/>
      <w:lvlText w:val=""/>
      <w:lvlJc w:val="left"/>
      <w:pPr>
        <w:ind w:left="6750" w:hanging="360"/>
      </w:pPr>
      <w:rPr>
        <w:rFonts w:ascii="Wingdings" w:hAnsi="Wingdings" w:hint="default"/>
      </w:rPr>
    </w:lvl>
  </w:abstractNum>
  <w:abstractNum w:abstractNumId="35" w15:restartNumberingAfterBreak="0">
    <w:nsid w:val="75DD6F94"/>
    <w:multiLevelType w:val="hybridMultilevel"/>
    <w:tmpl w:val="A14EBD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6E75373"/>
    <w:multiLevelType w:val="hybridMultilevel"/>
    <w:tmpl w:val="6D0CDC4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15:restartNumberingAfterBreak="0">
    <w:nsid w:val="7B5F4175"/>
    <w:multiLevelType w:val="hybridMultilevel"/>
    <w:tmpl w:val="C8563CE2"/>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463183712">
    <w:abstractNumId w:val="3"/>
  </w:num>
  <w:num w:numId="2" w16cid:durableId="1066033263">
    <w:abstractNumId w:val="7"/>
  </w:num>
  <w:num w:numId="3" w16cid:durableId="952247200">
    <w:abstractNumId w:val="1"/>
  </w:num>
  <w:num w:numId="4" w16cid:durableId="23094302">
    <w:abstractNumId w:val="2"/>
  </w:num>
  <w:num w:numId="5" w16cid:durableId="719019298">
    <w:abstractNumId w:val="4"/>
  </w:num>
  <w:num w:numId="6" w16cid:durableId="79763061">
    <w:abstractNumId w:val="5"/>
  </w:num>
  <w:num w:numId="7" w16cid:durableId="1528174295">
    <w:abstractNumId w:val="6"/>
  </w:num>
  <w:num w:numId="8" w16cid:durableId="823013608">
    <w:abstractNumId w:val="8"/>
  </w:num>
  <w:num w:numId="9" w16cid:durableId="541094697">
    <w:abstractNumId w:val="9"/>
  </w:num>
  <w:num w:numId="10" w16cid:durableId="216750111">
    <w:abstractNumId w:val="10"/>
  </w:num>
  <w:num w:numId="11" w16cid:durableId="932205711">
    <w:abstractNumId w:val="11"/>
  </w:num>
  <w:num w:numId="12" w16cid:durableId="1543899734">
    <w:abstractNumId w:val="20"/>
  </w:num>
  <w:num w:numId="13" w16cid:durableId="743527150">
    <w:abstractNumId w:val="31"/>
  </w:num>
  <w:num w:numId="14" w16cid:durableId="1995180696">
    <w:abstractNumId w:val="17"/>
  </w:num>
  <w:num w:numId="15" w16cid:durableId="1061632165">
    <w:abstractNumId w:val="18"/>
  </w:num>
  <w:num w:numId="16" w16cid:durableId="1559243722">
    <w:abstractNumId w:val="23"/>
  </w:num>
  <w:num w:numId="17" w16cid:durableId="1839999450">
    <w:abstractNumId w:val="19"/>
  </w:num>
  <w:num w:numId="18" w16cid:durableId="1303852715">
    <w:abstractNumId w:val="24"/>
  </w:num>
  <w:num w:numId="19" w16cid:durableId="952177770">
    <w:abstractNumId w:val="28"/>
  </w:num>
  <w:num w:numId="20" w16cid:durableId="1328676956">
    <w:abstractNumId w:val="33"/>
  </w:num>
  <w:num w:numId="21" w16cid:durableId="511144893">
    <w:abstractNumId w:val="29"/>
  </w:num>
  <w:num w:numId="22" w16cid:durableId="282074848">
    <w:abstractNumId w:val="25"/>
  </w:num>
  <w:num w:numId="23" w16cid:durableId="1339312124">
    <w:abstractNumId w:val="0"/>
  </w:num>
  <w:num w:numId="24" w16cid:durableId="2054576643">
    <w:abstractNumId w:val="22"/>
  </w:num>
  <w:num w:numId="25" w16cid:durableId="550774241">
    <w:abstractNumId w:val="35"/>
  </w:num>
  <w:num w:numId="26" w16cid:durableId="514344997">
    <w:abstractNumId w:val="16"/>
  </w:num>
  <w:num w:numId="27" w16cid:durableId="743646170">
    <w:abstractNumId w:val="12"/>
  </w:num>
  <w:num w:numId="28" w16cid:durableId="663122177">
    <w:abstractNumId w:val="14"/>
  </w:num>
  <w:num w:numId="29" w16cid:durableId="1274627027">
    <w:abstractNumId w:val="32"/>
  </w:num>
  <w:num w:numId="30" w16cid:durableId="1454639568">
    <w:abstractNumId w:val="26"/>
  </w:num>
  <w:num w:numId="31" w16cid:durableId="2061438268">
    <w:abstractNumId w:val="21"/>
  </w:num>
  <w:num w:numId="32" w16cid:durableId="73204754">
    <w:abstractNumId w:val="34"/>
  </w:num>
  <w:num w:numId="33" w16cid:durableId="829101670">
    <w:abstractNumId w:val="37"/>
  </w:num>
  <w:num w:numId="34" w16cid:durableId="983892926">
    <w:abstractNumId w:val="13"/>
  </w:num>
  <w:num w:numId="35" w16cid:durableId="1542327640">
    <w:abstractNumId w:val="27"/>
  </w:num>
  <w:num w:numId="36" w16cid:durableId="720128663">
    <w:abstractNumId w:val="36"/>
  </w:num>
  <w:num w:numId="37" w16cid:durableId="565141920">
    <w:abstractNumId w:val="30"/>
  </w:num>
  <w:num w:numId="38" w16cid:durableId="11607291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oNotHyphenateCaps/>
  <w:drawingGridHorizontalSpacing w:val="110"/>
  <w:displayHorizontalDrawingGridEvery w:val="2"/>
  <w:displayVerticalDrawingGridEvery w:val="2"/>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026"/>
    <w:rsid w:val="000119D2"/>
    <w:rsid w:val="00020671"/>
    <w:rsid w:val="00033A4D"/>
    <w:rsid w:val="00040342"/>
    <w:rsid w:val="00040FB1"/>
    <w:rsid w:val="00044D0C"/>
    <w:rsid w:val="0004559B"/>
    <w:rsid w:val="00046E30"/>
    <w:rsid w:val="0005199A"/>
    <w:rsid w:val="0005397D"/>
    <w:rsid w:val="000613CF"/>
    <w:rsid w:val="00064D3F"/>
    <w:rsid w:val="0007029E"/>
    <w:rsid w:val="00073342"/>
    <w:rsid w:val="00074731"/>
    <w:rsid w:val="00075A9A"/>
    <w:rsid w:val="00080DFE"/>
    <w:rsid w:val="000B1993"/>
    <w:rsid w:val="000B4660"/>
    <w:rsid w:val="000B7241"/>
    <w:rsid w:val="000C381B"/>
    <w:rsid w:val="000C7DF2"/>
    <w:rsid w:val="000D028F"/>
    <w:rsid w:val="000E2626"/>
    <w:rsid w:val="000E394F"/>
    <w:rsid w:val="000E4A0E"/>
    <w:rsid w:val="000F30FC"/>
    <w:rsid w:val="000F5F68"/>
    <w:rsid w:val="00104151"/>
    <w:rsid w:val="00110824"/>
    <w:rsid w:val="00111C3A"/>
    <w:rsid w:val="001164B3"/>
    <w:rsid w:val="001203D6"/>
    <w:rsid w:val="00122D2A"/>
    <w:rsid w:val="00127EE4"/>
    <w:rsid w:val="00133497"/>
    <w:rsid w:val="001350A8"/>
    <w:rsid w:val="00135589"/>
    <w:rsid w:val="00137B23"/>
    <w:rsid w:val="00142BE3"/>
    <w:rsid w:val="001529E2"/>
    <w:rsid w:val="00152EA8"/>
    <w:rsid w:val="00174835"/>
    <w:rsid w:val="00177B7A"/>
    <w:rsid w:val="0018001B"/>
    <w:rsid w:val="001843AB"/>
    <w:rsid w:val="00192D7D"/>
    <w:rsid w:val="00195B62"/>
    <w:rsid w:val="001B40D4"/>
    <w:rsid w:val="001B7130"/>
    <w:rsid w:val="001B7980"/>
    <w:rsid w:val="001B7BDE"/>
    <w:rsid w:val="001C2722"/>
    <w:rsid w:val="001C45EC"/>
    <w:rsid w:val="001C6C0D"/>
    <w:rsid w:val="001C7110"/>
    <w:rsid w:val="001D07DC"/>
    <w:rsid w:val="001F3AEE"/>
    <w:rsid w:val="00200A05"/>
    <w:rsid w:val="00203106"/>
    <w:rsid w:val="00211F5F"/>
    <w:rsid w:val="00212402"/>
    <w:rsid w:val="00214AE6"/>
    <w:rsid w:val="0022252F"/>
    <w:rsid w:val="00235B7E"/>
    <w:rsid w:val="00240AAE"/>
    <w:rsid w:val="00242474"/>
    <w:rsid w:val="002426C4"/>
    <w:rsid w:val="00247FCB"/>
    <w:rsid w:val="0025084B"/>
    <w:rsid w:val="0025243D"/>
    <w:rsid w:val="00252E76"/>
    <w:rsid w:val="00255C21"/>
    <w:rsid w:val="00265DAE"/>
    <w:rsid w:val="00272A90"/>
    <w:rsid w:val="00274D26"/>
    <w:rsid w:val="00274E67"/>
    <w:rsid w:val="002969C2"/>
    <w:rsid w:val="002A22B7"/>
    <w:rsid w:val="002A5CCC"/>
    <w:rsid w:val="002A7A54"/>
    <w:rsid w:val="002C4BC5"/>
    <w:rsid w:val="002C5390"/>
    <w:rsid w:val="002D2A79"/>
    <w:rsid w:val="002D4081"/>
    <w:rsid w:val="002F1530"/>
    <w:rsid w:val="002F2562"/>
    <w:rsid w:val="002F6B17"/>
    <w:rsid w:val="0030520C"/>
    <w:rsid w:val="003108E4"/>
    <w:rsid w:val="003172F7"/>
    <w:rsid w:val="00320058"/>
    <w:rsid w:val="0032186B"/>
    <w:rsid w:val="003270EB"/>
    <w:rsid w:val="00331C46"/>
    <w:rsid w:val="0033471B"/>
    <w:rsid w:val="0033723F"/>
    <w:rsid w:val="003467FE"/>
    <w:rsid w:val="00346EAB"/>
    <w:rsid w:val="00351A00"/>
    <w:rsid w:val="003528D1"/>
    <w:rsid w:val="0035386D"/>
    <w:rsid w:val="00356BFB"/>
    <w:rsid w:val="003608BA"/>
    <w:rsid w:val="0036301B"/>
    <w:rsid w:val="003654D7"/>
    <w:rsid w:val="00372622"/>
    <w:rsid w:val="00373ED2"/>
    <w:rsid w:val="003772C7"/>
    <w:rsid w:val="00380ECB"/>
    <w:rsid w:val="00384C0C"/>
    <w:rsid w:val="0039108E"/>
    <w:rsid w:val="0039651E"/>
    <w:rsid w:val="003A2171"/>
    <w:rsid w:val="003A335A"/>
    <w:rsid w:val="003A3639"/>
    <w:rsid w:val="003A37CE"/>
    <w:rsid w:val="003A3E78"/>
    <w:rsid w:val="003A5ACB"/>
    <w:rsid w:val="003B367D"/>
    <w:rsid w:val="003B3C1B"/>
    <w:rsid w:val="003B4F8A"/>
    <w:rsid w:val="003B72AA"/>
    <w:rsid w:val="003C20EB"/>
    <w:rsid w:val="003C21EE"/>
    <w:rsid w:val="003C5FE2"/>
    <w:rsid w:val="003D5009"/>
    <w:rsid w:val="003E2E8A"/>
    <w:rsid w:val="003E7063"/>
    <w:rsid w:val="00403819"/>
    <w:rsid w:val="004161F2"/>
    <w:rsid w:val="004169CC"/>
    <w:rsid w:val="00425419"/>
    <w:rsid w:val="00427B2F"/>
    <w:rsid w:val="004443F9"/>
    <w:rsid w:val="00457423"/>
    <w:rsid w:val="0046149B"/>
    <w:rsid w:val="004630C1"/>
    <w:rsid w:val="00463FC4"/>
    <w:rsid w:val="00466CAB"/>
    <w:rsid w:val="004708AE"/>
    <w:rsid w:val="00470AC2"/>
    <w:rsid w:val="004906EB"/>
    <w:rsid w:val="004914BD"/>
    <w:rsid w:val="004A56BF"/>
    <w:rsid w:val="004A6749"/>
    <w:rsid w:val="004B57F9"/>
    <w:rsid w:val="004B7DAE"/>
    <w:rsid w:val="004C06F7"/>
    <w:rsid w:val="004C57D9"/>
    <w:rsid w:val="004C628B"/>
    <w:rsid w:val="004C6A47"/>
    <w:rsid w:val="004C78EF"/>
    <w:rsid w:val="004E2BA2"/>
    <w:rsid w:val="004E7E9A"/>
    <w:rsid w:val="005024E3"/>
    <w:rsid w:val="005076F9"/>
    <w:rsid w:val="00510991"/>
    <w:rsid w:val="00514492"/>
    <w:rsid w:val="00520BB0"/>
    <w:rsid w:val="00524084"/>
    <w:rsid w:val="005245A0"/>
    <w:rsid w:val="00532A5C"/>
    <w:rsid w:val="0054327F"/>
    <w:rsid w:val="00544BD1"/>
    <w:rsid w:val="005522E5"/>
    <w:rsid w:val="00552B36"/>
    <w:rsid w:val="005541AC"/>
    <w:rsid w:val="00554771"/>
    <w:rsid w:val="00566703"/>
    <w:rsid w:val="00566D5D"/>
    <w:rsid w:val="0056779C"/>
    <w:rsid w:val="00574D25"/>
    <w:rsid w:val="00575A6C"/>
    <w:rsid w:val="0058111A"/>
    <w:rsid w:val="00583C6A"/>
    <w:rsid w:val="005A056E"/>
    <w:rsid w:val="005B0A7E"/>
    <w:rsid w:val="005B0D02"/>
    <w:rsid w:val="005B5602"/>
    <w:rsid w:val="005C428F"/>
    <w:rsid w:val="005C4916"/>
    <w:rsid w:val="005D49E6"/>
    <w:rsid w:val="005E4246"/>
    <w:rsid w:val="005E487A"/>
    <w:rsid w:val="005E6C6B"/>
    <w:rsid w:val="005F25DA"/>
    <w:rsid w:val="005F6F32"/>
    <w:rsid w:val="005F7DD3"/>
    <w:rsid w:val="00600E3D"/>
    <w:rsid w:val="00606C96"/>
    <w:rsid w:val="00606EE4"/>
    <w:rsid w:val="00607E3B"/>
    <w:rsid w:val="006119FC"/>
    <w:rsid w:val="006138E5"/>
    <w:rsid w:val="00617EF1"/>
    <w:rsid w:val="0062390B"/>
    <w:rsid w:val="00626187"/>
    <w:rsid w:val="006273A5"/>
    <w:rsid w:val="00630620"/>
    <w:rsid w:val="006324F5"/>
    <w:rsid w:val="00645847"/>
    <w:rsid w:val="00654CC4"/>
    <w:rsid w:val="006608EA"/>
    <w:rsid w:val="00661D6A"/>
    <w:rsid w:val="00663569"/>
    <w:rsid w:val="00673467"/>
    <w:rsid w:val="00676019"/>
    <w:rsid w:val="00677ABB"/>
    <w:rsid w:val="00677D85"/>
    <w:rsid w:val="00681E82"/>
    <w:rsid w:val="00685993"/>
    <w:rsid w:val="006976CD"/>
    <w:rsid w:val="006A150F"/>
    <w:rsid w:val="006A4D0F"/>
    <w:rsid w:val="006B4B24"/>
    <w:rsid w:val="006C13F5"/>
    <w:rsid w:val="006C6D37"/>
    <w:rsid w:val="006D1A7B"/>
    <w:rsid w:val="006D76AB"/>
    <w:rsid w:val="006E0367"/>
    <w:rsid w:val="006E07EF"/>
    <w:rsid w:val="006E5825"/>
    <w:rsid w:val="006E64E7"/>
    <w:rsid w:val="006F20BD"/>
    <w:rsid w:val="00706EA3"/>
    <w:rsid w:val="00711B47"/>
    <w:rsid w:val="007216F8"/>
    <w:rsid w:val="00722930"/>
    <w:rsid w:val="0073027A"/>
    <w:rsid w:val="007302CF"/>
    <w:rsid w:val="007306E1"/>
    <w:rsid w:val="00730CAB"/>
    <w:rsid w:val="00731AE2"/>
    <w:rsid w:val="0073356E"/>
    <w:rsid w:val="00742BC4"/>
    <w:rsid w:val="007437A5"/>
    <w:rsid w:val="00747761"/>
    <w:rsid w:val="00750837"/>
    <w:rsid w:val="007523BA"/>
    <w:rsid w:val="0075296D"/>
    <w:rsid w:val="00755334"/>
    <w:rsid w:val="00765348"/>
    <w:rsid w:val="00775240"/>
    <w:rsid w:val="00783265"/>
    <w:rsid w:val="0078403A"/>
    <w:rsid w:val="00787335"/>
    <w:rsid w:val="00790711"/>
    <w:rsid w:val="0079344B"/>
    <w:rsid w:val="00796183"/>
    <w:rsid w:val="00796611"/>
    <w:rsid w:val="007A430B"/>
    <w:rsid w:val="007C7224"/>
    <w:rsid w:val="007E0A69"/>
    <w:rsid w:val="007E0C43"/>
    <w:rsid w:val="007E3D4D"/>
    <w:rsid w:val="007E477D"/>
    <w:rsid w:val="007E6BC5"/>
    <w:rsid w:val="007F055B"/>
    <w:rsid w:val="007F33F0"/>
    <w:rsid w:val="007F4945"/>
    <w:rsid w:val="007F4B66"/>
    <w:rsid w:val="008011D6"/>
    <w:rsid w:val="008061A2"/>
    <w:rsid w:val="0080660F"/>
    <w:rsid w:val="00807511"/>
    <w:rsid w:val="00811F2E"/>
    <w:rsid w:val="00831973"/>
    <w:rsid w:val="008333B0"/>
    <w:rsid w:val="00835E91"/>
    <w:rsid w:val="00840BD4"/>
    <w:rsid w:val="00846D05"/>
    <w:rsid w:val="008502C0"/>
    <w:rsid w:val="008508DE"/>
    <w:rsid w:val="00852BBF"/>
    <w:rsid w:val="0087301A"/>
    <w:rsid w:val="008736AF"/>
    <w:rsid w:val="0087620D"/>
    <w:rsid w:val="00876BF4"/>
    <w:rsid w:val="00876CA2"/>
    <w:rsid w:val="00882101"/>
    <w:rsid w:val="00883CA5"/>
    <w:rsid w:val="0088515F"/>
    <w:rsid w:val="008863BC"/>
    <w:rsid w:val="00892AA7"/>
    <w:rsid w:val="008A000F"/>
    <w:rsid w:val="008A3470"/>
    <w:rsid w:val="008A7C06"/>
    <w:rsid w:val="008B408F"/>
    <w:rsid w:val="008B45F8"/>
    <w:rsid w:val="008C16B5"/>
    <w:rsid w:val="008C6F29"/>
    <w:rsid w:val="008D00E2"/>
    <w:rsid w:val="008D67B7"/>
    <w:rsid w:val="008E7A7D"/>
    <w:rsid w:val="008F57E8"/>
    <w:rsid w:val="008F73DA"/>
    <w:rsid w:val="009019B5"/>
    <w:rsid w:val="00903EC6"/>
    <w:rsid w:val="00910BC1"/>
    <w:rsid w:val="00911DD6"/>
    <w:rsid w:val="00911EBF"/>
    <w:rsid w:val="009212AA"/>
    <w:rsid w:val="00922307"/>
    <w:rsid w:val="00944F54"/>
    <w:rsid w:val="009518D0"/>
    <w:rsid w:val="00954DA1"/>
    <w:rsid w:val="00962E53"/>
    <w:rsid w:val="00963588"/>
    <w:rsid w:val="0097334B"/>
    <w:rsid w:val="009801F7"/>
    <w:rsid w:val="00985998"/>
    <w:rsid w:val="0099016F"/>
    <w:rsid w:val="00995CBF"/>
    <w:rsid w:val="009A2966"/>
    <w:rsid w:val="009A53A4"/>
    <w:rsid w:val="009B02BC"/>
    <w:rsid w:val="009B145A"/>
    <w:rsid w:val="009B34DB"/>
    <w:rsid w:val="009B5D52"/>
    <w:rsid w:val="009C457E"/>
    <w:rsid w:val="009C6DF0"/>
    <w:rsid w:val="009D1616"/>
    <w:rsid w:val="009D44B3"/>
    <w:rsid w:val="009D6FB5"/>
    <w:rsid w:val="009E6B18"/>
    <w:rsid w:val="009E7AF4"/>
    <w:rsid w:val="009F1CD1"/>
    <w:rsid w:val="00A11924"/>
    <w:rsid w:val="00A1585B"/>
    <w:rsid w:val="00A20C1C"/>
    <w:rsid w:val="00A22115"/>
    <w:rsid w:val="00A31058"/>
    <w:rsid w:val="00A337D6"/>
    <w:rsid w:val="00A36F51"/>
    <w:rsid w:val="00A4390C"/>
    <w:rsid w:val="00A4432F"/>
    <w:rsid w:val="00A622F3"/>
    <w:rsid w:val="00A667EB"/>
    <w:rsid w:val="00A71677"/>
    <w:rsid w:val="00A71757"/>
    <w:rsid w:val="00A76C27"/>
    <w:rsid w:val="00A8519C"/>
    <w:rsid w:val="00A90A5E"/>
    <w:rsid w:val="00A9354F"/>
    <w:rsid w:val="00A95633"/>
    <w:rsid w:val="00A9572D"/>
    <w:rsid w:val="00AA5F5F"/>
    <w:rsid w:val="00AA6D34"/>
    <w:rsid w:val="00AB289C"/>
    <w:rsid w:val="00AB4368"/>
    <w:rsid w:val="00AB5072"/>
    <w:rsid w:val="00AB5301"/>
    <w:rsid w:val="00AC1762"/>
    <w:rsid w:val="00AC4AD6"/>
    <w:rsid w:val="00AC4F6F"/>
    <w:rsid w:val="00AC51BD"/>
    <w:rsid w:val="00AC5D15"/>
    <w:rsid w:val="00AD2C55"/>
    <w:rsid w:val="00AD4F46"/>
    <w:rsid w:val="00AD571F"/>
    <w:rsid w:val="00AF5B28"/>
    <w:rsid w:val="00AF62D5"/>
    <w:rsid w:val="00B025E6"/>
    <w:rsid w:val="00B04F9D"/>
    <w:rsid w:val="00B121E1"/>
    <w:rsid w:val="00B13654"/>
    <w:rsid w:val="00B1518B"/>
    <w:rsid w:val="00B15DF9"/>
    <w:rsid w:val="00B20EA4"/>
    <w:rsid w:val="00B2214B"/>
    <w:rsid w:val="00B31F11"/>
    <w:rsid w:val="00B51D99"/>
    <w:rsid w:val="00B51E5A"/>
    <w:rsid w:val="00B65658"/>
    <w:rsid w:val="00B871C8"/>
    <w:rsid w:val="00B9308D"/>
    <w:rsid w:val="00B9423A"/>
    <w:rsid w:val="00BB0773"/>
    <w:rsid w:val="00BD0A3A"/>
    <w:rsid w:val="00BD0FF6"/>
    <w:rsid w:val="00BD5414"/>
    <w:rsid w:val="00BD6FB8"/>
    <w:rsid w:val="00BE2C40"/>
    <w:rsid w:val="00BE359C"/>
    <w:rsid w:val="00BE4083"/>
    <w:rsid w:val="00BF2E60"/>
    <w:rsid w:val="00BF4A6C"/>
    <w:rsid w:val="00BF5951"/>
    <w:rsid w:val="00BF6091"/>
    <w:rsid w:val="00C00611"/>
    <w:rsid w:val="00C03DCD"/>
    <w:rsid w:val="00C04DCA"/>
    <w:rsid w:val="00C06A09"/>
    <w:rsid w:val="00C100FF"/>
    <w:rsid w:val="00C119DD"/>
    <w:rsid w:val="00C14391"/>
    <w:rsid w:val="00C14790"/>
    <w:rsid w:val="00C15191"/>
    <w:rsid w:val="00C175C8"/>
    <w:rsid w:val="00C22327"/>
    <w:rsid w:val="00C23116"/>
    <w:rsid w:val="00C23D65"/>
    <w:rsid w:val="00C32CC0"/>
    <w:rsid w:val="00C366C7"/>
    <w:rsid w:val="00C47A6C"/>
    <w:rsid w:val="00C47F62"/>
    <w:rsid w:val="00C541AD"/>
    <w:rsid w:val="00C56F66"/>
    <w:rsid w:val="00C6219D"/>
    <w:rsid w:val="00C62665"/>
    <w:rsid w:val="00C67450"/>
    <w:rsid w:val="00C77E79"/>
    <w:rsid w:val="00C81EB4"/>
    <w:rsid w:val="00C822B2"/>
    <w:rsid w:val="00C9206A"/>
    <w:rsid w:val="00C96841"/>
    <w:rsid w:val="00CA107E"/>
    <w:rsid w:val="00CA689D"/>
    <w:rsid w:val="00CB1541"/>
    <w:rsid w:val="00CB710E"/>
    <w:rsid w:val="00CD05BA"/>
    <w:rsid w:val="00CD7E18"/>
    <w:rsid w:val="00CE2177"/>
    <w:rsid w:val="00CE4807"/>
    <w:rsid w:val="00CE6105"/>
    <w:rsid w:val="00CF4A80"/>
    <w:rsid w:val="00CF78A4"/>
    <w:rsid w:val="00D063BE"/>
    <w:rsid w:val="00D0746C"/>
    <w:rsid w:val="00D07D26"/>
    <w:rsid w:val="00D16BC8"/>
    <w:rsid w:val="00D17128"/>
    <w:rsid w:val="00D17905"/>
    <w:rsid w:val="00D22E19"/>
    <w:rsid w:val="00D35A68"/>
    <w:rsid w:val="00D37602"/>
    <w:rsid w:val="00D401C1"/>
    <w:rsid w:val="00D4725D"/>
    <w:rsid w:val="00D66489"/>
    <w:rsid w:val="00D70C65"/>
    <w:rsid w:val="00D727CC"/>
    <w:rsid w:val="00D82F36"/>
    <w:rsid w:val="00DA16EE"/>
    <w:rsid w:val="00DA7807"/>
    <w:rsid w:val="00DB0F70"/>
    <w:rsid w:val="00DB767A"/>
    <w:rsid w:val="00DC5838"/>
    <w:rsid w:val="00DC5CB5"/>
    <w:rsid w:val="00DD0168"/>
    <w:rsid w:val="00DD22EB"/>
    <w:rsid w:val="00DD3591"/>
    <w:rsid w:val="00DF38DA"/>
    <w:rsid w:val="00DF4C06"/>
    <w:rsid w:val="00E126B6"/>
    <w:rsid w:val="00E15D2D"/>
    <w:rsid w:val="00E16B47"/>
    <w:rsid w:val="00E16D96"/>
    <w:rsid w:val="00E20358"/>
    <w:rsid w:val="00E22054"/>
    <w:rsid w:val="00E375C5"/>
    <w:rsid w:val="00E439F6"/>
    <w:rsid w:val="00E50914"/>
    <w:rsid w:val="00E50929"/>
    <w:rsid w:val="00E54A24"/>
    <w:rsid w:val="00E5599D"/>
    <w:rsid w:val="00E63BA6"/>
    <w:rsid w:val="00E667F2"/>
    <w:rsid w:val="00E70C69"/>
    <w:rsid w:val="00E72D46"/>
    <w:rsid w:val="00E76189"/>
    <w:rsid w:val="00E7690E"/>
    <w:rsid w:val="00E81A09"/>
    <w:rsid w:val="00E87703"/>
    <w:rsid w:val="00E93294"/>
    <w:rsid w:val="00E97396"/>
    <w:rsid w:val="00EA2B7D"/>
    <w:rsid w:val="00EA440C"/>
    <w:rsid w:val="00EB1841"/>
    <w:rsid w:val="00EB38AC"/>
    <w:rsid w:val="00EB7FCB"/>
    <w:rsid w:val="00ED3A7C"/>
    <w:rsid w:val="00EE0A16"/>
    <w:rsid w:val="00EE477C"/>
    <w:rsid w:val="00EE5853"/>
    <w:rsid w:val="00EE77A1"/>
    <w:rsid w:val="00EF24E6"/>
    <w:rsid w:val="00EF2E35"/>
    <w:rsid w:val="00EF3A6B"/>
    <w:rsid w:val="00F00482"/>
    <w:rsid w:val="00F01F01"/>
    <w:rsid w:val="00F16E56"/>
    <w:rsid w:val="00F16EB5"/>
    <w:rsid w:val="00F20B85"/>
    <w:rsid w:val="00F220A6"/>
    <w:rsid w:val="00F30151"/>
    <w:rsid w:val="00F412FC"/>
    <w:rsid w:val="00F42E24"/>
    <w:rsid w:val="00F43026"/>
    <w:rsid w:val="00F43D4D"/>
    <w:rsid w:val="00F44BC1"/>
    <w:rsid w:val="00F44C18"/>
    <w:rsid w:val="00F5116C"/>
    <w:rsid w:val="00F51C55"/>
    <w:rsid w:val="00F54CB4"/>
    <w:rsid w:val="00F60572"/>
    <w:rsid w:val="00F60C3B"/>
    <w:rsid w:val="00F61207"/>
    <w:rsid w:val="00F623F1"/>
    <w:rsid w:val="00F6359D"/>
    <w:rsid w:val="00F7126D"/>
    <w:rsid w:val="00F72105"/>
    <w:rsid w:val="00F80D5D"/>
    <w:rsid w:val="00F82CDE"/>
    <w:rsid w:val="00F9784D"/>
    <w:rsid w:val="00FA409F"/>
    <w:rsid w:val="00FA4FD8"/>
    <w:rsid w:val="00FB0FD3"/>
    <w:rsid w:val="00FB18AB"/>
    <w:rsid w:val="00FB192C"/>
    <w:rsid w:val="00FB63B4"/>
    <w:rsid w:val="00FC189C"/>
    <w:rsid w:val="00FC2836"/>
    <w:rsid w:val="00FC5456"/>
    <w:rsid w:val="00FC724C"/>
    <w:rsid w:val="00FC7866"/>
    <w:rsid w:val="00FD0A59"/>
    <w:rsid w:val="00FD1715"/>
    <w:rsid w:val="00FD19D6"/>
    <w:rsid w:val="00FD5161"/>
    <w:rsid w:val="00FE29F1"/>
    <w:rsid w:val="00FE4BC0"/>
    <w:rsid w:val="00FE6E5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622EC3"/>
  <w15:docId w15:val="{4E5B15DA-0FB8-4BE0-97A8-84C58E80D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US" w:eastAsia="en-US" w:bidi="ar-SA"/>
      </w:rPr>
    </w:rPrDefault>
    <w:pPrDefault>
      <w:pPr>
        <w:spacing w:after="200" w:line="288" w:lineRule="auto"/>
      </w:pPr>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38AC"/>
  </w:style>
  <w:style w:type="paragraph" w:styleId="Heading1">
    <w:name w:val="heading 1"/>
    <w:basedOn w:val="Normal"/>
    <w:next w:val="Normal"/>
    <w:link w:val="Heading1Char"/>
    <w:uiPriority w:val="9"/>
    <w:qFormat/>
    <w:rsid w:val="00EB38AC"/>
    <w:pPr>
      <w:keepNext/>
      <w:keepLines/>
      <w:spacing w:before="360" w:after="40" w:line="240" w:lineRule="auto"/>
      <w:outlineLvl w:val="0"/>
    </w:pPr>
    <w:rPr>
      <w:rFonts w:asciiTheme="majorHAnsi" w:eastAsiaTheme="majorEastAsia" w:hAnsiTheme="majorHAnsi" w:cstheme="majorBidi"/>
      <w:color w:val="E36C0A" w:themeColor="accent6" w:themeShade="BF"/>
      <w:sz w:val="40"/>
      <w:szCs w:val="40"/>
    </w:rPr>
  </w:style>
  <w:style w:type="paragraph" w:styleId="Heading2">
    <w:name w:val="heading 2"/>
    <w:basedOn w:val="Normal"/>
    <w:next w:val="Normal"/>
    <w:link w:val="Heading2Char"/>
    <w:uiPriority w:val="9"/>
    <w:semiHidden/>
    <w:unhideWhenUsed/>
    <w:qFormat/>
    <w:locked/>
    <w:rsid w:val="00EB38AC"/>
    <w:pPr>
      <w:keepNext/>
      <w:keepLines/>
      <w:spacing w:before="80" w:after="0" w:line="240" w:lineRule="auto"/>
      <w:outlineLvl w:val="1"/>
    </w:pPr>
    <w:rPr>
      <w:rFonts w:asciiTheme="majorHAnsi" w:eastAsiaTheme="majorEastAsia" w:hAnsiTheme="majorHAnsi" w:cstheme="majorBidi"/>
      <w:color w:val="E36C0A" w:themeColor="accent6" w:themeShade="BF"/>
      <w:sz w:val="28"/>
      <w:szCs w:val="28"/>
    </w:rPr>
  </w:style>
  <w:style w:type="paragraph" w:styleId="Heading3">
    <w:name w:val="heading 3"/>
    <w:basedOn w:val="Normal"/>
    <w:next w:val="Normal"/>
    <w:link w:val="Heading3Char"/>
    <w:uiPriority w:val="9"/>
    <w:unhideWhenUsed/>
    <w:qFormat/>
    <w:locked/>
    <w:rsid w:val="00EB38AC"/>
    <w:pPr>
      <w:keepNext/>
      <w:keepLines/>
      <w:spacing w:before="80" w:after="0" w:line="240" w:lineRule="auto"/>
      <w:outlineLvl w:val="2"/>
    </w:pPr>
    <w:rPr>
      <w:rFonts w:asciiTheme="majorHAnsi" w:eastAsiaTheme="majorEastAsia" w:hAnsiTheme="majorHAnsi" w:cstheme="majorBidi"/>
      <w:color w:val="E36C0A" w:themeColor="accent6" w:themeShade="BF"/>
      <w:sz w:val="24"/>
      <w:szCs w:val="24"/>
    </w:rPr>
  </w:style>
  <w:style w:type="paragraph" w:styleId="Heading4">
    <w:name w:val="heading 4"/>
    <w:basedOn w:val="Normal"/>
    <w:next w:val="Normal"/>
    <w:link w:val="Heading4Char"/>
    <w:uiPriority w:val="9"/>
    <w:semiHidden/>
    <w:unhideWhenUsed/>
    <w:qFormat/>
    <w:locked/>
    <w:rsid w:val="00EB38AC"/>
    <w:pPr>
      <w:keepNext/>
      <w:keepLines/>
      <w:spacing w:before="80" w:after="0"/>
      <w:outlineLvl w:val="3"/>
    </w:pPr>
    <w:rPr>
      <w:rFonts w:asciiTheme="majorHAnsi" w:eastAsiaTheme="majorEastAsia" w:hAnsiTheme="majorHAnsi" w:cstheme="majorBidi"/>
      <w:color w:val="F79646" w:themeColor="accent6"/>
      <w:sz w:val="22"/>
      <w:szCs w:val="22"/>
    </w:rPr>
  </w:style>
  <w:style w:type="paragraph" w:styleId="Heading5">
    <w:name w:val="heading 5"/>
    <w:basedOn w:val="Normal"/>
    <w:next w:val="Normal"/>
    <w:link w:val="Heading5Char"/>
    <w:uiPriority w:val="9"/>
    <w:semiHidden/>
    <w:unhideWhenUsed/>
    <w:qFormat/>
    <w:locked/>
    <w:rsid w:val="00EB38AC"/>
    <w:pPr>
      <w:keepNext/>
      <w:keepLines/>
      <w:spacing w:before="40" w:after="0"/>
      <w:outlineLvl w:val="4"/>
    </w:pPr>
    <w:rPr>
      <w:rFonts w:asciiTheme="majorHAnsi" w:eastAsiaTheme="majorEastAsia" w:hAnsiTheme="majorHAnsi" w:cstheme="majorBidi"/>
      <w:i/>
      <w:iCs/>
      <w:color w:val="F79646" w:themeColor="accent6"/>
      <w:sz w:val="22"/>
      <w:szCs w:val="22"/>
    </w:rPr>
  </w:style>
  <w:style w:type="paragraph" w:styleId="Heading6">
    <w:name w:val="heading 6"/>
    <w:basedOn w:val="Normal"/>
    <w:next w:val="Normal"/>
    <w:link w:val="Heading6Char"/>
    <w:uiPriority w:val="9"/>
    <w:semiHidden/>
    <w:unhideWhenUsed/>
    <w:qFormat/>
    <w:locked/>
    <w:rsid w:val="00EB38AC"/>
    <w:pPr>
      <w:keepNext/>
      <w:keepLines/>
      <w:spacing w:before="40" w:after="0"/>
      <w:outlineLvl w:val="5"/>
    </w:pPr>
    <w:rPr>
      <w:rFonts w:asciiTheme="majorHAnsi" w:eastAsiaTheme="majorEastAsia" w:hAnsiTheme="majorHAnsi" w:cstheme="majorBidi"/>
      <w:color w:val="F79646" w:themeColor="accent6"/>
    </w:rPr>
  </w:style>
  <w:style w:type="paragraph" w:styleId="Heading7">
    <w:name w:val="heading 7"/>
    <w:basedOn w:val="Normal"/>
    <w:next w:val="Normal"/>
    <w:link w:val="Heading7Char"/>
    <w:uiPriority w:val="9"/>
    <w:semiHidden/>
    <w:unhideWhenUsed/>
    <w:qFormat/>
    <w:locked/>
    <w:rsid w:val="00EB38AC"/>
    <w:pPr>
      <w:keepNext/>
      <w:keepLines/>
      <w:spacing w:before="40" w:after="0"/>
      <w:outlineLvl w:val="6"/>
    </w:pPr>
    <w:rPr>
      <w:rFonts w:asciiTheme="majorHAnsi" w:eastAsiaTheme="majorEastAsia" w:hAnsiTheme="majorHAnsi" w:cstheme="majorBidi"/>
      <w:b/>
      <w:bCs/>
      <w:color w:val="F79646" w:themeColor="accent6"/>
    </w:rPr>
  </w:style>
  <w:style w:type="paragraph" w:styleId="Heading8">
    <w:name w:val="heading 8"/>
    <w:basedOn w:val="Normal"/>
    <w:next w:val="Normal"/>
    <w:link w:val="Heading8Char"/>
    <w:uiPriority w:val="9"/>
    <w:semiHidden/>
    <w:unhideWhenUsed/>
    <w:qFormat/>
    <w:locked/>
    <w:rsid w:val="00EB38AC"/>
    <w:pPr>
      <w:keepNext/>
      <w:keepLines/>
      <w:spacing w:before="40" w:after="0"/>
      <w:outlineLvl w:val="7"/>
    </w:pPr>
    <w:rPr>
      <w:rFonts w:asciiTheme="majorHAnsi" w:eastAsiaTheme="majorEastAsia" w:hAnsiTheme="majorHAnsi" w:cstheme="majorBidi"/>
      <w:b/>
      <w:bCs/>
      <w:i/>
      <w:iCs/>
      <w:color w:val="F79646" w:themeColor="accent6"/>
      <w:sz w:val="20"/>
      <w:szCs w:val="20"/>
    </w:rPr>
  </w:style>
  <w:style w:type="paragraph" w:styleId="Heading9">
    <w:name w:val="heading 9"/>
    <w:basedOn w:val="Normal"/>
    <w:next w:val="Normal"/>
    <w:link w:val="Heading9Char"/>
    <w:uiPriority w:val="9"/>
    <w:semiHidden/>
    <w:unhideWhenUsed/>
    <w:qFormat/>
    <w:locked/>
    <w:rsid w:val="00EB38AC"/>
    <w:pPr>
      <w:keepNext/>
      <w:keepLines/>
      <w:spacing w:before="40" w:after="0"/>
      <w:outlineLvl w:val="8"/>
    </w:pPr>
    <w:rPr>
      <w:rFonts w:asciiTheme="majorHAnsi" w:eastAsiaTheme="majorEastAsia" w:hAnsiTheme="majorHAnsi" w:cstheme="majorBidi"/>
      <w:i/>
      <w:iCs/>
      <w:color w:val="F79646" w:themeColor="accent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EB38AC"/>
    <w:rPr>
      <w:rFonts w:asciiTheme="majorHAnsi" w:eastAsiaTheme="majorEastAsia" w:hAnsiTheme="majorHAnsi" w:cstheme="majorBidi"/>
      <w:color w:val="E36C0A" w:themeColor="accent6" w:themeShade="BF"/>
      <w:sz w:val="40"/>
      <w:szCs w:val="40"/>
    </w:rPr>
  </w:style>
  <w:style w:type="paragraph" w:styleId="BodyText">
    <w:name w:val="Body Text"/>
    <w:aliases w:val="block style,Body,Standard paragraph,b"/>
    <w:basedOn w:val="Normal"/>
    <w:link w:val="BodyTextChar1"/>
    <w:uiPriority w:val="99"/>
    <w:rsid w:val="00F43026"/>
    <w:pPr>
      <w:spacing w:after="0" w:line="240" w:lineRule="auto"/>
      <w:jc w:val="both"/>
    </w:pPr>
    <w:rPr>
      <w:rFonts w:ascii="Times New Roman" w:hAnsi="Times New Roman" w:cs="Times New Roman"/>
      <w:sz w:val="20"/>
      <w:szCs w:val="20"/>
      <w:lang w:eastAsia="ro-RO"/>
    </w:rPr>
  </w:style>
  <w:style w:type="character" w:customStyle="1" w:styleId="BodyTextChar">
    <w:name w:val="Body Text Char"/>
    <w:aliases w:val="block style Char,Body Char,Standard paragraph Char,b Char"/>
    <w:uiPriority w:val="99"/>
    <w:semiHidden/>
    <w:locked/>
    <w:rsid w:val="00F43026"/>
    <w:rPr>
      <w:rFonts w:ascii="Calibri" w:hAnsi="Calibri" w:cs="Calibri"/>
      <w:sz w:val="22"/>
      <w:szCs w:val="22"/>
    </w:rPr>
  </w:style>
  <w:style w:type="character" w:customStyle="1" w:styleId="BodyTextChar1">
    <w:name w:val="Body Text Char1"/>
    <w:aliases w:val="block style Char1,Body Char1,Standard paragraph Char1,b Char1"/>
    <w:link w:val="BodyText"/>
    <w:uiPriority w:val="99"/>
    <w:locked/>
    <w:rsid w:val="00F43026"/>
    <w:rPr>
      <w:rFonts w:ascii="Times New Roman" w:hAnsi="Times New Roman"/>
      <w:lang w:eastAsia="ro-RO"/>
    </w:rPr>
  </w:style>
  <w:style w:type="paragraph" w:styleId="PlainText">
    <w:name w:val="Plain Text"/>
    <w:basedOn w:val="Normal"/>
    <w:link w:val="PlainTextChar"/>
    <w:uiPriority w:val="99"/>
    <w:rsid w:val="00F43026"/>
    <w:pPr>
      <w:spacing w:after="0" w:line="240" w:lineRule="auto"/>
    </w:pPr>
    <w:rPr>
      <w:rFonts w:ascii="Courier New" w:eastAsia="Times New Roman" w:hAnsi="Courier New" w:cs="Courier New"/>
      <w:sz w:val="20"/>
      <w:szCs w:val="20"/>
      <w:lang w:eastAsia="ro-RO"/>
    </w:rPr>
  </w:style>
  <w:style w:type="character" w:customStyle="1" w:styleId="PlainTextChar">
    <w:name w:val="Plain Text Char"/>
    <w:link w:val="PlainText"/>
    <w:uiPriority w:val="99"/>
    <w:locked/>
    <w:rsid w:val="00F43026"/>
    <w:rPr>
      <w:rFonts w:ascii="Courier New" w:hAnsi="Courier New" w:cs="Courier New"/>
      <w:sz w:val="20"/>
      <w:szCs w:val="20"/>
      <w:lang w:eastAsia="ro-RO"/>
    </w:rPr>
  </w:style>
  <w:style w:type="paragraph" w:customStyle="1" w:styleId="DefaultText">
    <w:name w:val="Default Text"/>
    <w:basedOn w:val="Normal"/>
    <w:link w:val="DefaultTextChar"/>
    <w:rsid w:val="00F43026"/>
    <w:pPr>
      <w:spacing w:after="0" w:line="240" w:lineRule="auto"/>
    </w:pPr>
    <w:rPr>
      <w:rFonts w:ascii="Times New Roman" w:hAnsi="Times New Roman" w:cs="Times New Roman"/>
      <w:sz w:val="20"/>
      <w:szCs w:val="20"/>
      <w:lang w:eastAsia="ro-RO"/>
    </w:rPr>
  </w:style>
  <w:style w:type="paragraph" w:styleId="FootnoteText">
    <w:name w:val="footnote text"/>
    <w:aliases w:val="Footnote Text Char Char,Fußnote,single space,FOOTNOTES,fn,Podrozdział,Footnote,stile 1,Footnote1,Footnote2,Footnote3,Footnote4,Footnote5,Footnote6,Footnote7,Footnote8,Footnote9,Footnote10,Footnote11"/>
    <w:basedOn w:val="Normal"/>
    <w:link w:val="FootnoteTextChar1"/>
    <w:semiHidden/>
    <w:rsid w:val="00F43026"/>
    <w:pPr>
      <w:spacing w:after="0" w:line="240" w:lineRule="auto"/>
    </w:pPr>
    <w:rPr>
      <w:sz w:val="20"/>
      <w:szCs w:val="20"/>
    </w:rPr>
  </w:style>
  <w:style w:type="character" w:customStyle="1" w:styleId="FootnoteTextChar">
    <w:name w:val="Footnote Text Char"/>
    <w:aliases w:val="Footnote Text Char Char Char,Fußnote Char,single space Char,FOOTNOTES Char,fn Char,Podrozdział Char,Footnote Char,stile 1 Char,Footnote1 Char,Footnote2 Char,Footnote3 Char,Footnote4 Char,Footnote5 Char,Footnote6 Char,Footnote7 Char"/>
    <w:semiHidden/>
    <w:locked/>
    <w:rsid w:val="00654CC4"/>
    <w:rPr>
      <w:rFonts w:ascii="Calibri" w:hAnsi="Calibri" w:cs="Calibri"/>
      <w:sz w:val="20"/>
      <w:szCs w:val="20"/>
      <w:lang w:val="ro-RO"/>
    </w:rPr>
  </w:style>
  <w:style w:type="character" w:customStyle="1" w:styleId="FootnoteTextChar1">
    <w:name w:val="Footnote Text Char1"/>
    <w:aliases w:val="Footnote Text Char Char Char1,Fußnote Char1,single space Char1,FOOTNOTES Char1,fn Char1,Podrozdział Char1,Footnote Char1,stile 1 Char1,Footnote1 Char1,Footnote2 Char1,Footnote3 Char1,Footnote4 Char1,Footnote5 Char1,Footnote6 Char1"/>
    <w:link w:val="FootnoteText"/>
    <w:uiPriority w:val="99"/>
    <w:semiHidden/>
    <w:locked/>
    <w:rsid w:val="00F43026"/>
    <w:rPr>
      <w:rFonts w:ascii="Times New Roman" w:hAnsi="Times New Roman" w:cs="Times New Roman"/>
      <w:sz w:val="20"/>
      <w:szCs w:val="20"/>
      <w:lang w:val="en-US"/>
    </w:rPr>
  </w:style>
  <w:style w:type="paragraph" w:customStyle="1" w:styleId="DefaultText1">
    <w:name w:val="Default Text:1"/>
    <w:basedOn w:val="Normal"/>
    <w:link w:val="DefaultText1Char"/>
    <w:rsid w:val="00F43026"/>
    <w:pPr>
      <w:spacing w:after="0" w:line="240" w:lineRule="auto"/>
    </w:pPr>
    <w:rPr>
      <w:rFonts w:ascii="Times New Roman" w:hAnsi="Times New Roman" w:cs="Times New Roman"/>
      <w:noProof/>
      <w:sz w:val="20"/>
      <w:szCs w:val="20"/>
    </w:rPr>
  </w:style>
  <w:style w:type="character" w:customStyle="1" w:styleId="DefaultText1Char">
    <w:name w:val="Default Text:1 Char"/>
    <w:link w:val="DefaultText1"/>
    <w:locked/>
    <w:rsid w:val="00F43026"/>
    <w:rPr>
      <w:rFonts w:ascii="Times New Roman" w:hAnsi="Times New Roman"/>
      <w:noProof/>
      <w:lang w:val="en-US"/>
    </w:rPr>
  </w:style>
  <w:style w:type="paragraph" w:customStyle="1" w:styleId="DefaultText2">
    <w:name w:val="Default Text:2"/>
    <w:basedOn w:val="Normal"/>
    <w:rsid w:val="00F43026"/>
    <w:pPr>
      <w:spacing w:after="0" w:line="240" w:lineRule="auto"/>
    </w:pPr>
    <w:rPr>
      <w:noProof/>
      <w:sz w:val="24"/>
      <w:szCs w:val="24"/>
    </w:rPr>
  </w:style>
  <w:style w:type="character" w:customStyle="1" w:styleId="DefaultTextChar">
    <w:name w:val="Default Text Char"/>
    <w:link w:val="DefaultText"/>
    <w:locked/>
    <w:rsid w:val="00F43026"/>
    <w:rPr>
      <w:rFonts w:ascii="Times New Roman" w:hAnsi="Times New Roman"/>
      <w:sz w:val="20"/>
      <w:lang w:val="en-US" w:eastAsia="ro-RO"/>
    </w:rPr>
  </w:style>
  <w:style w:type="paragraph" w:customStyle="1" w:styleId="Style1">
    <w:name w:val="Style1"/>
    <w:basedOn w:val="Heading1"/>
    <w:uiPriority w:val="99"/>
    <w:rsid w:val="00F43026"/>
    <w:pPr>
      <w:keepLines w:val="0"/>
      <w:widowControl w:val="0"/>
      <w:tabs>
        <w:tab w:val="num" w:pos="720"/>
      </w:tabs>
      <w:spacing w:before="0"/>
      <w:ind w:left="720" w:hanging="360"/>
      <w:jc w:val="both"/>
    </w:pPr>
    <w:rPr>
      <w:rFonts w:ascii="Arial" w:hAnsi="Arial" w:cs="Arial"/>
      <w:color w:val="auto"/>
      <w:u w:val="single"/>
      <w:lang w:eastAsia="ro-RO"/>
    </w:rPr>
  </w:style>
  <w:style w:type="paragraph" w:customStyle="1" w:styleId="WW-Default">
    <w:name w:val="WW-Default"/>
    <w:uiPriority w:val="99"/>
    <w:rsid w:val="00F43026"/>
    <w:pPr>
      <w:suppressAutoHyphens/>
      <w:autoSpaceDE w:val="0"/>
    </w:pPr>
    <w:rPr>
      <w:rFonts w:ascii="Calibri" w:hAnsi="Calibri" w:cs="Calibri"/>
      <w:color w:val="000000"/>
      <w:kern w:val="1"/>
      <w:sz w:val="24"/>
      <w:szCs w:val="24"/>
      <w:lang w:eastAsia="ar-SA"/>
    </w:rPr>
  </w:style>
  <w:style w:type="character" w:customStyle="1" w:styleId="Par1Char">
    <w:name w:val="Par_1 Char"/>
    <w:uiPriority w:val="99"/>
    <w:rsid w:val="00F43026"/>
    <w:rPr>
      <w:color w:val="000000"/>
      <w:sz w:val="18"/>
      <w:lang w:val="en-US" w:eastAsia="ar-SA" w:bidi="ar-SA"/>
    </w:rPr>
  </w:style>
  <w:style w:type="character" w:customStyle="1" w:styleId="FootnoteCharacters">
    <w:name w:val="Footnote Characters"/>
    <w:uiPriority w:val="99"/>
    <w:rsid w:val="00F43026"/>
    <w:rPr>
      <w:vertAlign w:val="superscript"/>
    </w:rPr>
  </w:style>
  <w:style w:type="paragraph" w:customStyle="1" w:styleId="CaracterCaracterCharCharCaracterCaracterCharCharCaracterCaracterCharCharCaracterCaracter">
    <w:name w:val="Caracter Caracter Char Char Caracter Caracter Char Char Caracter Caracter Char Char Caracter Caracter"/>
    <w:basedOn w:val="Normal"/>
    <w:uiPriority w:val="99"/>
    <w:rsid w:val="00F43026"/>
    <w:pPr>
      <w:spacing w:after="0" w:line="240" w:lineRule="auto"/>
    </w:pPr>
    <w:rPr>
      <w:rFonts w:ascii="Times New Roman" w:eastAsia="Times New Roman" w:hAnsi="Times New Roman" w:cs="Times New Roman"/>
      <w:sz w:val="24"/>
      <w:szCs w:val="24"/>
      <w:lang w:val="pl-PL" w:eastAsia="pl-PL"/>
    </w:rPr>
  </w:style>
  <w:style w:type="paragraph" w:styleId="Header">
    <w:name w:val="header"/>
    <w:aliases w:val="Char1, Char1,hd,Header Title,Header 1,Encabezado 2,encabezado,Header Title Car Car,Header Title Car Caracter Caracter,Header Title Car Caracter"/>
    <w:basedOn w:val="Normal"/>
    <w:link w:val="HeaderChar"/>
    <w:uiPriority w:val="99"/>
    <w:unhideWhenUsed/>
    <w:rsid w:val="0080660F"/>
    <w:pPr>
      <w:tabs>
        <w:tab w:val="center" w:pos="4680"/>
        <w:tab w:val="right" w:pos="9360"/>
      </w:tabs>
    </w:pPr>
  </w:style>
  <w:style w:type="character" w:customStyle="1" w:styleId="HeaderChar">
    <w:name w:val="Header Char"/>
    <w:aliases w:val="Char1 Char, Char1 Char,hd Char,Header Title Char,Header 1 Char,Encabezado 2 Char,encabezado Char,Header Title Car Car Char,Header Title Car Caracter Caracter Char,Header Title Car Caracter Char"/>
    <w:link w:val="Header"/>
    <w:uiPriority w:val="99"/>
    <w:rsid w:val="0080660F"/>
    <w:rPr>
      <w:rFonts w:ascii="Calibri" w:hAnsi="Calibri" w:cs="Calibri"/>
      <w:lang w:val="ro-RO"/>
    </w:rPr>
  </w:style>
  <w:style w:type="paragraph" w:styleId="Footer">
    <w:name w:val="footer"/>
    <w:basedOn w:val="Normal"/>
    <w:link w:val="FooterChar"/>
    <w:uiPriority w:val="99"/>
    <w:unhideWhenUsed/>
    <w:rsid w:val="0080660F"/>
    <w:pPr>
      <w:tabs>
        <w:tab w:val="center" w:pos="4680"/>
        <w:tab w:val="right" w:pos="9360"/>
      </w:tabs>
    </w:pPr>
  </w:style>
  <w:style w:type="character" w:customStyle="1" w:styleId="FooterChar">
    <w:name w:val="Footer Char"/>
    <w:link w:val="Footer"/>
    <w:uiPriority w:val="99"/>
    <w:rsid w:val="0080660F"/>
    <w:rPr>
      <w:rFonts w:ascii="Calibri" w:hAnsi="Calibri" w:cs="Calibri"/>
      <w:lang w:val="ro-RO"/>
    </w:rPr>
  </w:style>
  <w:style w:type="paragraph" w:styleId="BalloonText">
    <w:name w:val="Balloon Text"/>
    <w:basedOn w:val="Normal"/>
    <w:link w:val="BalloonTextChar"/>
    <w:uiPriority w:val="99"/>
    <w:semiHidden/>
    <w:unhideWhenUsed/>
    <w:rsid w:val="0080660F"/>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80660F"/>
    <w:rPr>
      <w:rFonts w:ascii="Tahoma" w:hAnsi="Tahoma" w:cs="Tahoma"/>
      <w:sz w:val="16"/>
      <w:szCs w:val="16"/>
      <w:lang w:val="ro-RO"/>
    </w:rPr>
  </w:style>
  <w:style w:type="character" w:styleId="Hyperlink">
    <w:name w:val="Hyperlink"/>
    <w:rsid w:val="0080660F"/>
    <w:rPr>
      <w:color w:val="0000FF"/>
      <w:u w:val="single"/>
    </w:rPr>
  </w:style>
  <w:style w:type="character" w:customStyle="1" w:styleId="Heading2Char">
    <w:name w:val="Heading 2 Char"/>
    <w:basedOn w:val="DefaultParagraphFont"/>
    <w:link w:val="Heading2"/>
    <w:uiPriority w:val="9"/>
    <w:semiHidden/>
    <w:rsid w:val="00EB38AC"/>
    <w:rPr>
      <w:rFonts w:asciiTheme="majorHAnsi" w:eastAsiaTheme="majorEastAsia" w:hAnsiTheme="majorHAnsi" w:cstheme="majorBidi"/>
      <w:color w:val="E36C0A" w:themeColor="accent6" w:themeShade="BF"/>
      <w:sz w:val="28"/>
      <w:szCs w:val="28"/>
    </w:rPr>
  </w:style>
  <w:style w:type="paragraph" w:styleId="NormalWeb">
    <w:name w:val="Normal (Web)"/>
    <w:basedOn w:val="Normal"/>
    <w:uiPriority w:val="99"/>
    <w:rsid w:val="00BF4A6C"/>
    <w:pPr>
      <w:spacing w:before="100" w:beforeAutospacing="1" w:after="480" w:line="240" w:lineRule="auto"/>
    </w:pPr>
    <w:rPr>
      <w:rFonts w:ascii="Times New Roman" w:hAnsi="Times New Roman" w:cs="Times New Roman"/>
      <w:sz w:val="24"/>
      <w:szCs w:val="24"/>
    </w:rPr>
  </w:style>
  <w:style w:type="character" w:styleId="FootnoteReference">
    <w:name w:val="footnote reference"/>
    <w:semiHidden/>
    <w:rsid w:val="00BF4A6C"/>
    <w:rPr>
      <w:vertAlign w:val="superscript"/>
    </w:rPr>
  </w:style>
  <w:style w:type="numbering" w:customStyle="1" w:styleId="Style3">
    <w:name w:val="Style3"/>
    <w:rsid w:val="00BF4A6C"/>
    <w:pPr>
      <w:numPr>
        <w:numId w:val="15"/>
      </w:numPr>
    </w:pPr>
  </w:style>
  <w:style w:type="character" w:customStyle="1" w:styleId="Heading3Char">
    <w:name w:val="Heading 3 Char"/>
    <w:basedOn w:val="DefaultParagraphFont"/>
    <w:link w:val="Heading3"/>
    <w:uiPriority w:val="9"/>
    <w:rsid w:val="00EB38AC"/>
    <w:rPr>
      <w:rFonts w:asciiTheme="majorHAnsi" w:eastAsiaTheme="majorEastAsia" w:hAnsiTheme="majorHAnsi" w:cstheme="majorBidi"/>
      <w:color w:val="E36C0A" w:themeColor="accent6" w:themeShade="BF"/>
      <w:sz w:val="24"/>
      <w:szCs w:val="24"/>
    </w:rPr>
  </w:style>
  <w:style w:type="paragraph" w:styleId="ListBullet">
    <w:name w:val="List Bullet"/>
    <w:basedOn w:val="Normal"/>
    <w:rsid w:val="00F5116C"/>
    <w:pPr>
      <w:numPr>
        <w:numId w:val="23"/>
      </w:numPr>
      <w:spacing w:after="0" w:line="240" w:lineRule="auto"/>
      <w:contextualSpacing/>
    </w:pPr>
    <w:rPr>
      <w:rFonts w:ascii="Times New Roman" w:eastAsia="Times New Roman" w:hAnsi="Times New Roman" w:cs="Times New Roman"/>
      <w:sz w:val="24"/>
      <w:szCs w:val="24"/>
    </w:rPr>
  </w:style>
  <w:style w:type="character" w:customStyle="1" w:styleId="Heading4Char">
    <w:name w:val="Heading 4 Char"/>
    <w:basedOn w:val="DefaultParagraphFont"/>
    <w:link w:val="Heading4"/>
    <w:uiPriority w:val="9"/>
    <w:semiHidden/>
    <w:rsid w:val="00EB38AC"/>
    <w:rPr>
      <w:rFonts w:asciiTheme="majorHAnsi" w:eastAsiaTheme="majorEastAsia" w:hAnsiTheme="majorHAnsi" w:cstheme="majorBidi"/>
      <w:color w:val="F79646" w:themeColor="accent6"/>
      <w:sz w:val="22"/>
      <w:szCs w:val="22"/>
    </w:rPr>
  </w:style>
  <w:style w:type="character" w:customStyle="1" w:styleId="Heading5Char">
    <w:name w:val="Heading 5 Char"/>
    <w:basedOn w:val="DefaultParagraphFont"/>
    <w:link w:val="Heading5"/>
    <w:uiPriority w:val="9"/>
    <w:semiHidden/>
    <w:rsid w:val="00EB38AC"/>
    <w:rPr>
      <w:rFonts w:asciiTheme="majorHAnsi" w:eastAsiaTheme="majorEastAsia" w:hAnsiTheme="majorHAnsi" w:cstheme="majorBidi"/>
      <w:i/>
      <w:iCs/>
      <w:color w:val="F79646" w:themeColor="accent6"/>
      <w:sz w:val="22"/>
      <w:szCs w:val="22"/>
    </w:rPr>
  </w:style>
  <w:style w:type="character" w:customStyle="1" w:styleId="Heading6Char">
    <w:name w:val="Heading 6 Char"/>
    <w:basedOn w:val="DefaultParagraphFont"/>
    <w:link w:val="Heading6"/>
    <w:uiPriority w:val="9"/>
    <w:semiHidden/>
    <w:rsid w:val="00EB38AC"/>
    <w:rPr>
      <w:rFonts w:asciiTheme="majorHAnsi" w:eastAsiaTheme="majorEastAsia" w:hAnsiTheme="majorHAnsi" w:cstheme="majorBidi"/>
      <w:color w:val="F79646" w:themeColor="accent6"/>
    </w:rPr>
  </w:style>
  <w:style w:type="character" w:customStyle="1" w:styleId="Heading7Char">
    <w:name w:val="Heading 7 Char"/>
    <w:basedOn w:val="DefaultParagraphFont"/>
    <w:link w:val="Heading7"/>
    <w:uiPriority w:val="9"/>
    <w:semiHidden/>
    <w:rsid w:val="00EB38AC"/>
    <w:rPr>
      <w:rFonts w:asciiTheme="majorHAnsi" w:eastAsiaTheme="majorEastAsia" w:hAnsiTheme="majorHAnsi" w:cstheme="majorBidi"/>
      <w:b/>
      <w:bCs/>
      <w:color w:val="F79646" w:themeColor="accent6"/>
    </w:rPr>
  </w:style>
  <w:style w:type="character" w:customStyle="1" w:styleId="Heading8Char">
    <w:name w:val="Heading 8 Char"/>
    <w:basedOn w:val="DefaultParagraphFont"/>
    <w:link w:val="Heading8"/>
    <w:uiPriority w:val="9"/>
    <w:semiHidden/>
    <w:rsid w:val="00EB38AC"/>
    <w:rPr>
      <w:rFonts w:asciiTheme="majorHAnsi" w:eastAsiaTheme="majorEastAsia" w:hAnsiTheme="majorHAnsi" w:cstheme="majorBidi"/>
      <w:b/>
      <w:bCs/>
      <w:i/>
      <w:iCs/>
      <w:color w:val="F79646" w:themeColor="accent6"/>
      <w:sz w:val="20"/>
      <w:szCs w:val="20"/>
    </w:rPr>
  </w:style>
  <w:style w:type="character" w:customStyle="1" w:styleId="Heading9Char">
    <w:name w:val="Heading 9 Char"/>
    <w:basedOn w:val="DefaultParagraphFont"/>
    <w:link w:val="Heading9"/>
    <w:uiPriority w:val="9"/>
    <w:semiHidden/>
    <w:rsid w:val="00EB38AC"/>
    <w:rPr>
      <w:rFonts w:asciiTheme="majorHAnsi" w:eastAsiaTheme="majorEastAsia" w:hAnsiTheme="majorHAnsi" w:cstheme="majorBidi"/>
      <w:i/>
      <w:iCs/>
      <w:color w:val="F79646" w:themeColor="accent6"/>
      <w:sz w:val="20"/>
      <w:szCs w:val="20"/>
    </w:rPr>
  </w:style>
  <w:style w:type="paragraph" w:styleId="Caption">
    <w:name w:val="caption"/>
    <w:basedOn w:val="Normal"/>
    <w:next w:val="Normal"/>
    <w:uiPriority w:val="35"/>
    <w:semiHidden/>
    <w:unhideWhenUsed/>
    <w:qFormat/>
    <w:locked/>
    <w:rsid w:val="00EB38AC"/>
    <w:pPr>
      <w:spacing w:line="240" w:lineRule="auto"/>
    </w:pPr>
    <w:rPr>
      <w:b/>
      <w:bCs/>
      <w:smallCaps/>
      <w:color w:val="595959" w:themeColor="text1" w:themeTint="A6"/>
    </w:rPr>
  </w:style>
  <w:style w:type="paragraph" w:styleId="Title">
    <w:name w:val="Title"/>
    <w:basedOn w:val="Normal"/>
    <w:next w:val="Normal"/>
    <w:link w:val="TitleChar"/>
    <w:uiPriority w:val="10"/>
    <w:qFormat/>
    <w:locked/>
    <w:rsid w:val="00EB38AC"/>
    <w:pPr>
      <w:spacing w:after="0" w:line="240" w:lineRule="auto"/>
      <w:contextualSpacing/>
    </w:pPr>
    <w:rPr>
      <w:rFonts w:asciiTheme="majorHAnsi" w:eastAsiaTheme="majorEastAsia" w:hAnsiTheme="majorHAnsi" w:cstheme="majorBidi"/>
      <w:color w:val="262626" w:themeColor="text1" w:themeTint="D9"/>
      <w:spacing w:val="-15"/>
      <w:sz w:val="96"/>
      <w:szCs w:val="96"/>
    </w:rPr>
  </w:style>
  <w:style w:type="character" w:customStyle="1" w:styleId="TitleChar">
    <w:name w:val="Title Char"/>
    <w:basedOn w:val="DefaultParagraphFont"/>
    <w:link w:val="Title"/>
    <w:uiPriority w:val="10"/>
    <w:rsid w:val="00EB38AC"/>
    <w:rPr>
      <w:rFonts w:asciiTheme="majorHAnsi" w:eastAsiaTheme="majorEastAsia" w:hAnsiTheme="majorHAnsi" w:cstheme="majorBidi"/>
      <w:color w:val="262626" w:themeColor="text1" w:themeTint="D9"/>
      <w:spacing w:val="-15"/>
      <w:sz w:val="96"/>
      <w:szCs w:val="96"/>
    </w:rPr>
  </w:style>
  <w:style w:type="paragraph" w:styleId="Subtitle">
    <w:name w:val="Subtitle"/>
    <w:basedOn w:val="Normal"/>
    <w:next w:val="Normal"/>
    <w:link w:val="SubtitleChar"/>
    <w:uiPriority w:val="11"/>
    <w:qFormat/>
    <w:locked/>
    <w:rsid w:val="00EB38AC"/>
    <w:pPr>
      <w:numPr>
        <w:ilvl w:val="1"/>
      </w:numPr>
      <w:spacing w:line="240" w:lineRule="auto"/>
    </w:pPr>
    <w:rPr>
      <w:rFonts w:asciiTheme="majorHAnsi" w:eastAsiaTheme="majorEastAsia" w:hAnsiTheme="majorHAnsi" w:cstheme="majorBidi"/>
      <w:sz w:val="30"/>
      <w:szCs w:val="30"/>
    </w:rPr>
  </w:style>
  <w:style w:type="character" w:customStyle="1" w:styleId="SubtitleChar">
    <w:name w:val="Subtitle Char"/>
    <w:basedOn w:val="DefaultParagraphFont"/>
    <w:link w:val="Subtitle"/>
    <w:uiPriority w:val="11"/>
    <w:rsid w:val="00EB38AC"/>
    <w:rPr>
      <w:rFonts w:asciiTheme="majorHAnsi" w:eastAsiaTheme="majorEastAsia" w:hAnsiTheme="majorHAnsi" w:cstheme="majorBidi"/>
      <w:sz w:val="30"/>
      <w:szCs w:val="30"/>
    </w:rPr>
  </w:style>
  <w:style w:type="character" w:styleId="Strong">
    <w:name w:val="Strong"/>
    <w:basedOn w:val="DefaultParagraphFont"/>
    <w:uiPriority w:val="22"/>
    <w:qFormat/>
    <w:locked/>
    <w:rsid w:val="00EB38AC"/>
    <w:rPr>
      <w:b/>
      <w:bCs/>
    </w:rPr>
  </w:style>
  <w:style w:type="character" w:styleId="Emphasis">
    <w:name w:val="Emphasis"/>
    <w:basedOn w:val="DefaultParagraphFont"/>
    <w:uiPriority w:val="20"/>
    <w:qFormat/>
    <w:locked/>
    <w:rsid w:val="00EB38AC"/>
    <w:rPr>
      <w:i/>
      <w:iCs/>
      <w:color w:val="F79646" w:themeColor="accent6"/>
    </w:rPr>
  </w:style>
  <w:style w:type="paragraph" w:styleId="NoSpacing">
    <w:name w:val="No Spacing"/>
    <w:uiPriority w:val="1"/>
    <w:qFormat/>
    <w:rsid w:val="00EB38AC"/>
    <w:pPr>
      <w:spacing w:after="0" w:line="240" w:lineRule="auto"/>
    </w:pPr>
  </w:style>
  <w:style w:type="paragraph" w:styleId="Quote">
    <w:name w:val="Quote"/>
    <w:basedOn w:val="Normal"/>
    <w:next w:val="Normal"/>
    <w:link w:val="QuoteChar"/>
    <w:uiPriority w:val="29"/>
    <w:qFormat/>
    <w:rsid w:val="00EB38AC"/>
    <w:pPr>
      <w:spacing w:before="160"/>
      <w:ind w:left="720" w:right="720"/>
      <w:jc w:val="center"/>
    </w:pPr>
    <w:rPr>
      <w:i/>
      <w:iCs/>
      <w:color w:val="262626" w:themeColor="text1" w:themeTint="D9"/>
    </w:rPr>
  </w:style>
  <w:style w:type="character" w:customStyle="1" w:styleId="QuoteChar">
    <w:name w:val="Quote Char"/>
    <w:basedOn w:val="DefaultParagraphFont"/>
    <w:link w:val="Quote"/>
    <w:uiPriority w:val="29"/>
    <w:rsid w:val="00EB38AC"/>
    <w:rPr>
      <w:i/>
      <w:iCs/>
      <w:color w:val="262626" w:themeColor="text1" w:themeTint="D9"/>
    </w:rPr>
  </w:style>
  <w:style w:type="paragraph" w:styleId="IntenseQuote">
    <w:name w:val="Intense Quote"/>
    <w:basedOn w:val="Normal"/>
    <w:next w:val="Normal"/>
    <w:link w:val="IntenseQuoteChar"/>
    <w:uiPriority w:val="30"/>
    <w:qFormat/>
    <w:rsid w:val="00EB38AC"/>
    <w:pPr>
      <w:spacing w:before="160" w:after="160" w:line="264" w:lineRule="auto"/>
      <w:ind w:left="720" w:right="720"/>
      <w:jc w:val="center"/>
    </w:pPr>
    <w:rPr>
      <w:rFonts w:asciiTheme="majorHAnsi" w:eastAsiaTheme="majorEastAsia" w:hAnsiTheme="majorHAnsi" w:cstheme="majorBidi"/>
      <w:i/>
      <w:iCs/>
      <w:color w:val="F79646" w:themeColor="accent6"/>
      <w:sz w:val="32"/>
      <w:szCs w:val="32"/>
    </w:rPr>
  </w:style>
  <w:style w:type="character" w:customStyle="1" w:styleId="IntenseQuoteChar">
    <w:name w:val="Intense Quote Char"/>
    <w:basedOn w:val="DefaultParagraphFont"/>
    <w:link w:val="IntenseQuote"/>
    <w:uiPriority w:val="30"/>
    <w:rsid w:val="00EB38AC"/>
    <w:rPr>
      <w:rFonts w:asciiTheme="majorHAnsi" w:eastAsiaTheme="majorEastAsia" w:hAnsiTheme="majorHAnsi" w:cstheme="majorBidi"/>
      <w:i/>
      <w:iCs/>
      <w:color w:val="F79646" w:themeColor="accent6"/>
      <w:sz w:val="32"/>
      <w:szCs w:val="32"/>
    </w:rPr>
  </w:style>
  <w:style w:type="character" w:styleId="SubtleEmphasis">
    <w:name w:val="Subtle Emphasis"/>
    <w:basedOn w:val="DefaultParagraphFont"/>
    <w:uiPriority w:val="19"/>
    <w:qFormat/>
    <w:rsid w:val="00EB38AC"/>
    <w:rPr>
      <w:i/>
      <w:iCs/>
    </w:rPr>
  </w:style>
  <w:style w:type="character" w:styleId="IntenseEmphasis">
    <w:name w:val="Intense Emphasis"/>
    <w:basedOn w:val="DefaultParagraphFont"/>
    <w:uiPriority w:val="21"/>
    <w:qFormat/>
    <w:rsid w:val="00EB38AC"/>
    <w:rPr>
      <w:b/>
      <w:bCs/>
      <w:i/>
      <w:iCs/>
    </w:rPr>
  </w:style>
  <w:style w:type="character" w:styleId="SubtleReference">
    <w:name w:val="Subtle Reference"/>
    <w:basedOn w:val="DefaultParagraphFont"/>
    <w:uiPriority w:val="31"/>
    <w:qFormat/>
    <w:rsid w:val="00EB38AC"/>
    <w:rPr>
      <w:smallCaps/>
      <w:color w:val="595959" w:themeColor="text1" w:themeTint="A6"/>
    </w:rPr>
  </w:style>
  <w:style w:type="character" w:styleId="IntenseReference">
    <w:name w:val="Intense Reference"/>
    <w:basedOn w:val="DefaultParagraphFont"/>
    <w:uiPriority w:val="32"/>
    <w:qFormat/>
    <w:rsid w:val="00EB38AC"/>
    <w:rPr>
      <w:b/>
      <w:bCs/>
      <w:smallCaps/>
      <w:color w:val="F79646" w:themeColor="accent6"/>
    </w:rPr>
  </w:style>
  <w:style w:type="character" w:styleId="BookTitle">
    <w:name w:val="Book Title"/>
    <w:basedOn w:val="DefaultParagraphFont"/>
    <w:uiPriority w:val="33"/>
    <w:qFormat/>
    <w:rsid w:val="00EB38AC"/>
    <w:rPr>
      <w:b/>
      <w:bCs/>
      <w:caps w:val="0"/>
      <w:smallCaps/>
      <w:spacing w:val="7"/>
      <w:sz w:val="21"/>
      <w:szCs w:val="21"/>
    </w:rPr>
  </w:style>
  <w:style w:type="paragraph" w:styleId="TOCHeading">
    <w:name w:val="TOC Heading"/>
    <w:basedOn w:val="Heading1"/>
    <w:next w:val="Normal"/>
    <w:uiPriority w:val="39"/>
    <w:semiHidden/>
    <w:unhideWhenUsed/>
    <w:qFormat/>
    <w:rsid w:val="00EB38AC"/>
    <w:pPr>
      <w:outlineLvl w:val="9"/>
    </w:pPr>
  </w:style>
  <w:style w:type="paragraph" w:customStyle="1" w:styleId="Standard">
    <w:name w:val="Standard"/>
    <w:rsid w:val="00F7126D"/>
    <w:pPr>
      <w:suppressAutoHyphens/>
      <w:autoSpaceDN w:val="0"/>
      <w:spacing w:line="276" w:lineRule="auto"/>
      <w:textAlignment w:val="baseline"/>
    </w:pPr>
    <w:rPr>
      <w:rFonts w:ascii="Times New Roman" w:eastAsia="SimSun" w:hAnsi="Times New Roman" w:cs="Calibri"/>
      <w:kern w:val="3"/>
      <w:sz w:val="22"/>
      <w:szCs w:val="22"/>
    </w:rPr>
  </w:style>
  <w:style w:type="paragraph" w:styleId="ListParagraph">
    <w:name w:val="List Paragraph"/>
    <w:aliases w:val="Forth level"/>
    <w:basedOn w:val="Normal"/>
    <w:link w:val="ListParagraphChar"/>
    <w:uiPriority w:val="34"/>
    <w:qFormat/>
    <w:rsid w:val="00C23116"/>
    <w:pPr>
      <w:widowControl w:val="0"/>
      <w:autoSpaceDE w:val="0"/>
      <w:autoSpaceDN w:val="0"/>
      <w:adjustRightInd w:val="0"/>
      <w:spacing w:after="0" w:line="240" w:lineRule="auto"/>
      <w:ind w:left="720"/>
      <w:contextualSpacing/>
    </w:pPr>
    <w:rPr>
      <w:rFonts w:ascii="Times New Roman" w:eastAsia="Times New Roman" w:hAnsi="Times New Roman" w:cs="Times New Roman"/>
      <w:sz w:val="20"/>
      <w:szCs w:val="20"/>
    </w:rPr>
  </w:style>
  <w:style w:type="character" w:customStyle="1" w:styleId="tpa1">
    <w:name w:val="tpa1"/>
    <w:basedOn w:val="DefaultParagraphFont"/>
    <w:rsid w:val="009801F7"/>
  </w:style>
  <w:style w:type="character" w:customStyle="1" w:styleId="ListParagraphChar">
    <w:name w:val="List Paragraph Char"/>
    <w:aliases w:val="Forth level Char"/>
    <w:link w:val="ListParagraph"/>
    <w:uiPriority w:val="34"/>
    <w:locked/>
    <w:rsid w:val="00BE4083"/>
    <w:rPr>
      <w:rFonts w:ascii="Times New Roman" w:eastAsia="Times New Roman" w:hAnsi="Times New Roman" w:cs="Times New Roman"/>
      <w:sz w:val="20"/>
      <w:szCs w:val="20"/>
    </w:rPr>
  </w:style>
  <w:style w:type="paragraph" w:customStyle="1" w:styleId="Default">
    <w:name w:val="Default"/>
    <w:rsid w:val="00BE4083"/>
    <w:pPr>
      <w:autoSpaceDE w:val="0"/>
      <w:autoSpaceDN w:val="0"/>
      <w:adjustRightInd w:val="0"/>
      <w:spacing w:after="0" w:line="240" w:lineRule="auto"/>
    </w:pPr>
    <w:rPr>
      <w:rFonts w:ascii="Times New Roman" w:eastAsiaTheme="minorHAnsi" w:hAnsi="Times New Roman" w:cs="Times New Roman"/>
      <w:color w:val="000000"/>
      <w:sz w:val="24"/>
      <w:szCs w:val="24"/>
      <w:lang w:val="ro-RO"/>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68213">
      <w:bodyDiv w:val="1"/>
      <w:marLeft w:val="0"/>
      <w:marRight w:val="0"/>
      <w:marTop w:val="0"/>
      <w:marBottom w:val="0"/>
      <w:divBdr>
        <w:top w:val="none" w:sz="0" w:space="0" w:color="auto"/>
        <w:left w:val="none" w:sz="0" w:space="0" w:color="auto"/>
        <w:bottom w:val="none" w:sz="0" w:space="0" w:color="auto"/>
        <w:right w:val="none" w:sz="0" w:space="0" w:color="auto"/>
      </w:divBdr>
    </w:div>
    <w:div w:id="401754421">
      <w:bodyDiv w:val="1"/>
      <w:marLeft w:val="0"/>
      <w:marRight w:val="0"/>
      <w:marTop w:val="0"/>
      <w:marBottom w:val="0"/>
      <w:divBdr>
        <w:top w:val="none" w:sz="0" w:space="0" w:color="auto"/>
        <w:left w:val="none" w:sz="0" w:space="0" w:color="auto"/>
        <w:bottom w:val="none" w:sz="0" w:space="0" w:color="auto"/>
        <w:right w:val="none" w:sz="0" w:space="0" w:color="auto"/>
      </w:divBdr>
    </w:div>
    <w:div w:id="1192912715">
      <w:bodyDiv w:val="1"/>
      <w:marLeft w:val="0"/>
      <w:marRight w:val="0"/>
      <w:marTop w:val="0"/>
      <w:marBottom w:val="0"/>
      <w:divBdr>
        <w:top w:val="none" w:sz="0" w:space="0" w:color="auto"/>
        <w:left w:val="none" w:sz="0" w:space="0" w:color="auto"/>
        <w:bottom w:val="none" w:sz="0" w:space="0" w:color="auto"/>
        <w:right w:val="none" w:sz="0" w:space="0" w:color="auto"/>
      </w:divBdr>
    </w:div>
    <w:div w:id="1314290738">
      <w:bodyDiv w:val="1"/>
      <w:marLeft w:val="0"/>
      <w:marRight w:val="0"/>
      <w:marTop w:val="0"/>
      <w:marBottom w:val="0"/>
      <w:divBdr>
        <w:top w:val="none" w:sz="0" w:space="0" w:color="auto"/>
        <w:left w:val="none" w:sz="0" w:space="0" w:color="auto"/>
        <w:bottom w:val="none" w:sz="0" w:space="0" w:color="auto"/>
        <w:right w:val="none" w:sz="0" w:space="0" w:color="auto"/>
      </w:divBdr>
    </w:div>
    <w:div w:id="1345982671">
      <w:bodyDiv w:val="1"/>
      <w:marLeft w:val="0"/>
      <w:marRight w:val="0"/>
      <w:marTop w:val="0"/>
      <w:marBottom w:val="0"/>
      <w:divBdr>
        <w:top w:val="none" w:sz="0" w:space="0" w:color="auto"/>
        <w:left w:val="none" w:sz="0" w:space="0" w:color="auto"/>
        <w:bottom w:val="none" w:sz="0" w:space="0" w:color="auto"/>
        <w:right w:val="none" w:sz="0" w:space="0" w:color="auto"/>
      </w:divBdr>
    </w:div>
    <w:div w:id="1794404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TotalTime>
  <Pages>8</Pages>
  <Words>3595</Words>
  <Characters>20492</Characters>
  <Application>Microsoft Office Word</Application>
  <DocSecurity>0</DocSecurity>
  <Lines>170</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24039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Neo</dc:creator>
  <cp:keywords/>
  <dc:description/>
  <cp:lastModifiedBy>Ágota Boldizsár</cp:lastModifiedBy>
  <cp:revision>16</cp:revision>
  <cp:lastPrinted>2017-02-09T08:50:00Z</cp:lastPrinted>
  <dcterms:created xsi:type="dcterms:W3CDTF">2025-03-13T10:53:00Z</dcterms:created>
  <dcterms:modified xsi:type="dcterms:W3CDTF">2026-07-10T12:44:00Z</dcterms:modified>
</cp:coreProperties>
</file>